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00" w:rsidRDefault="00DD0400" w:rsidP="00DD04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DD0400" w:rsidRDefault="00DD0400" w:rsidP="00DD04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DD0400" w:rsidRPr="007A17C0" w:rsidRDefault="00DD0400" w:rsidP="00DD040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/>
      </w:tblPr>
      <w:tblGrid>
        <w:gridCol w:w="14283"/>
      </w:tblGrid>
      <w:tr w:rsidR="00DD0400" w:rsidTr="00BD687C">
        <w:tc>
          <w:tcPr>
            <w:tcW w:w="14283" w:type="dxa"/>
          </w:tcPr>
          <w:p w:rsidR="00DD0400" w:rsidRDefault="00DD0400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00" w:rsidRDefault="00DD0400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OTOWE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JĘZYKA POLSKIEGO DLA KLASY  VII</w:t>
            </w:r>
          </w:p>
          <w:p w:rsidR="00DD0400" w:rsidRPr="007A17C0" w:rsidRDefault="00DD0400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stosowane przez Magdalenę Pawlik </w:t>
            </w:r>
          </w:p>
          <w:p w:rsidR="00DD0400" w:rsidRPr="007A17C0" w:rsidRDefault="00DD0400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400" w:rsidTr="00BD687C">
        <w:trPr>
          <w:trHeight w:val="70"/>
        </w:trPr>
        <w:tc>
          <w:tcPr>
            <w:tcW w:w="14283" w:type="dxa"/>
          </w:tcPr>
          <w:p w:rsidR="00DD0400" w:rsidRPr="00DD0400" w:rsidRDefault="00DD0400" w:rsidP="00DD0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DD0400" w:rsidRDefault="00DD0400" w:rsidP="00DD0400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7: </w:t>
            </w:r>
            <w:r w:rsidRPr="005429B0">
              <w:rPr>
                <w:rFonts w:ascii="Times New Roman" w:hAnsi="Times New Roman" w:cs="Times New Roman"/>
              </w:rPr>
              <w:t>NOWE Słowa na start! Podręcznik do języka polskiego dla klasy siódmej szkoły podstawowej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0400" w:rsidRPr="00E64704" w:rsidRDefault="00DD0400" w:rsidP="00BD687C">
            <w:pPr>
              <w:pStyle w:val="Akapitzlis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DD0400" w:rsidRPr="00DD0400" w:rsidRDefault="00DD0400" w:rsidP="00BD68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E6470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Joanna Kościerzyńska, </w:t>
            </w:r>
            <w:r>
              <w:rPr>
                <w:rFonts w:ascii="Times New Roman" w:hAnsi="Times New Roman" w:cs="Times New Roman"/>
              </w:rPr>
              <w:t xml:space="preserve">Joanna Ginter, Katarzyna Łęk, Natalia Bielawska, Joanna Kostrzewa, </w:t>
            </w:r>
            <w:r w:rsidRPr="002212D1">
              <w:rPr>
                <w:rFonts w:ascii="Times New Roman" w:hAnsi="Times New Roman" w:cs="Times New Roman"/>
              </w:rPr>
              <w:t>Joanna Krzemińska</w:t>
            </w:r>
          </w:p>
        </w:tc>
      </w:tr>
      <w:tr w:rsidR="00DD0400" w:rsidTr="00BD687C">
        <w:tc>
          <w:tcPr>
            <w:tcW w:w="14283" w:type="dxa"/>
          </w:tcPr>
          <w:p w:rsidR="00DD0400" w:rsidRPr="007A17C0" w:rsidRDefault="00DD0400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DD0400" w:rsidRPr="007A17C0" w:rsidRDefault="00DD0400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DD0400" w:rsidRPr="007A17C0" w:rsidRDefault="00DD0400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zm.),</w:t>
            </w:r>
          </w:p>
          <w:p w:rsidR="00DD0400" w:rsidRPr="007A17C0" w:rsidRDefault="00DD0400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DD0400" w:rsidRPr="007A17C0" w:rsidRDefault="00DD0400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D0400" w:rsidRPr="002212D1" w:rsidRDefault="00DD0400" w:rsidP="00BD687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Pr="002212D1">
              <w:rPr>
                <w:rFonts w:ascii="Times New Roman" w:hAnsi="Times New Roman" w:cs="Times New Roman"/>
                <w:b/>
              </w:rPr>
              <w:t xml:space="preserve">Marlena </w:t>
            </w:r>
            <w:proofErr w:type="spellStart"/>
            <w:r w:rsidRPr="002212D1">
              <w:rPr>
                <w:rFonts w:ascii="Times New Roman" w:hAnsi="Times New Roman" w:cs="Times New Roman"/>
                <w:b/>
              </w:rPr>
              <w:t>Derlukiewicz</w:t>
            </w:r>
            <w:proofErr w:type="spellEnd"/>
            <w:r w:rsidRPr="002212D1">
              <w:rPr>
                <w:rFonts w:ascii="Times New Roman" w:hAnsi="Times New Roman" w:cs="Times New Roman"/>
                <w:b/>
              </w:rPr>
              <w:t>, ,,Nowe słowa na start” program na</w:t>
            </w:r>
            <w:r>
              <w:rPr>
                <w:rFonts w:ascii="Times New Roman" w:hAnsi="Times New Roman" w:cs="Times New Roman"/>
                <w:b/>
              </w:rPr>
              <w:t xml:space="preserve">uczania ogólnego </w:t>
            </w:r>
            <w:r w:rsidRPr="002212D1">
              <w:rPr>
                <w:rFonts w:ascii="Times New Roman" w:hAnsi="Times New Roman" w:cs="Times New Roman"/>
                <w:b/>
              </w:rPr>
              <w:t xml:space="preserve">w klasach IV-VIII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12D1">
              <w:rPr>
                <w:rFonts w:ascii="Times New Roman" w:hAnsi="Times New Roman" w:cs="Times New Roman"/>
                <w:b/>
              </w:rPr>
              <w:t>szkoły podstawowej</w:t>
            </w:r>
          </w:p>
          <w:p w:rsidR="00DD0400" w:rsidRPr="007A17C0" w:rsidRDefault="00DD0400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400" w:rsidTr="00BD687C">
        <w:tc>
          <w:tcPr>
            <w:tcW w:w="14283" w:type="dxa"/>
          </w:tcPr>
          <w:p w:rsidR="00DD0400" w:rsidRPr="00591512" w:rsidRDefault="00DD0400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0400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DD0400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DD0400" w:rsidRDefault="00DD0400" w:rsidP="00BD687C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– 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udziela uczniowi pomocy w samodzielnym planowaniu swojego rozwoju;</w:t>
            </w:r>
          </w:p>
          <w:p w:rsidR="00DD0400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Psychologiczno-Pedagogicznej;</w:t>
            </w:r>
          </w:p>
          <w:p w:rsidR="00DD0400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ustaloną ocenę w sposób określony w statucie szkoły;</w:t>
            </w:r>
          </w:p>
          <w:p w:rsidR="00DD0400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wglądu rodzicom w sposób określony w statucie szkoły;</w:t>
            </w:r>
          </w:p>
          <w:p w:rsidR="00DD0400" w:rsidRPr="004B0045" w:rsidRDefault="00DD0400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DD0400" w:rsidTr="00BD687C">
        <w:tc>
          <w:tcPr>
            <w:tcW w:w="14283" w:type="dxa"/>
          </w:tcPr>
          <w:p w:rsidR="00DD0400" w:rsidRPr="00591512" w:rsidRDefault="00DD0400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DD0400" w:rsidRPr="008A575D" w:rsidRDefault="00DD0400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prace diagnozujące, testy śródroczne/roczne, prace klasowe, sprawdziany, kartkówki, odpowiedzi ustne, ćwiczenia wykonywane na lekcji, prowadzenie zeszytu, praca na lekcji, aktywność, zadania dla chętnych, prace dodatkowe oraz szczegółowe osiągnięcia/udział w konkursach.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DD0400" w:rsidRDefault="00DD0400" w:rsidP="00BD68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0400" w:rsidRDefault="00DD0400" w:rsidP="00DD0400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DD0400" w:rsidRPr="00C26439" w:rsidRDefault="00DD0400" w:rsidP="00DD0400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dyktanda zapowiedziane dwa tygodnie przed ich napisaniem. </w:t>
            </w:r>
          </w:p>
          <w:p w:rsidR="00DD0400" w:rsidRPr="00C26439" w:rsidRDefault="00DD0400" w:rsidP="00DD0400">
            <w:pPr>
              <w:pStyle w:val="Akapitzlist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zapowiedziane i niezapowiedziane z co najwyżej trzech ostatnich lekcji lub z danego zagadnienia.</w:t>
            </w:r>
          </w:p>
          <w:p w:rsidR="00DD0400" w:rsidRPr="00C26439" w:rsidRDefault="00DD0400" w:rsidP="00BD687C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0400" w:rsidRPr="00C26439" w:rsidRDefault="00DD0400" w:rsidP="00DD0400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zapowiedziane i niezapowiedziane z co najwyżej trzech ostatnich lekcji lub danego zagadnienia.</w:t>
            </w:r>
          </w:p>
          <w:p w:rsidR="00DD0400" w:rsidRDefault="00DD0400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 na celach pojedynczych lekcji, szczegółowych wymaganiach z danego zakresu.</w:t>
            </w:r>
          </w:p>
          <w:p w:rsidR="00DD0400" w:rsidRDefault="00DD0400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DD0400" w:rsidRPr="008A575D" w:rsidRDefault="00DD0400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DD0400" w:rsidTr="00BD687C">
        <w:tc>
          <w:tcPr>
            <w:tcW w:w="14283" w:type="dxa"/>
          </w:tcPr>
          <w:p w:rsidR="00DD0400" w:rsidRPr="00BC08C9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D0400" w:rsidRPr="00BC08C9" w:rsidRDefault="00DD0400" w:rsidP="00BD687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0400" w:rsidRPr="00BC08C9" w:rsidRDefault="00DD0400" w:rsidP="00BD687C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00" w:rsidRDefault="00DD0400" w:rsidP="00BD687C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uczeń musi  napisać sprawdzian w ciągu dwóch tygodni od powrotu do szkoły po zapoznaniu się z wymaganiami. Jeśli tego nie uczyni, zostanie wywołany przez nauczyciela do napisania sprawdzianu. </w:t>
            </w:r>
          </w:p>
          <w:p w:rsidR="00DD0400" w:rsidRDefault="00DD0400" w:rsidP="00BD687C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w dniu przedstawienia prezentacji lub wykonanej pracy uczeń musi wywiązać się z tego zadania w ustalonym                              </w:t>
            </w:r>
          </w:p>
          <w:p w:rsidR="00DD0400" w:rsidRDefault="00DD0400" w:rsidP="00BD687C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z nauczycielem terminie nie później niż w ciągu 2 tygodni po ustaniu nieobecności. </w:t>
            </w:r>
          </w:p>
          <w:p w:rsidR="00DD0400" w:rsidRDefault="00DD0400" w:rsidP="00DD0400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  <w:p w:rsidR="00DD0400" w:rsidRPr="00837C92" w:rsidRDefault="00DD0400" w:rsidP="00DD0400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ucznia:</w:t>
            </w:r>
          </w:p>
          <w:p w:rsidR="00DD0400" w:rsidRPr="00BB1982" w:rsidRDefault="00DD0400" w:rsidP="00BD687C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>
              <w:rPr>
                <w:i/>
                <w:sz w:val="24"/>
              </w:rPr>
              <w:t>działu czy zagadnienia:</w:t>
            </w:r>
          </w:p>
          <w:p w:rsidR="00DD0400" w:rsidRDefault="00DD0400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sprawdziany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działu lub tematyki,</w:t>
            </w:r>
          </w:p>
          <w:p w:rsidR="00DD0400" w:rsidRPr="00BB1982" w:rsidRDefault="00DD0400" w:rsidP="00BD687C">
            <w:pPr>
              <w:pStyle w:val="TableParagraph"/>
              <w:numPr>
                <w:ilvl w:val="0"/>
                <w:numId w:val="5"/>
              </w:num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zagadnienia, </w:t>
            </w:r>
          </w:p>
          <w:p w:rsidR="00DD0400" w:rsidRPr="00BB1982" w:rsidRDefault="00DD0400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Pr="00BB1982">
              <w:rPr>
                <w:i/>
                <w:sz w:val="24"/>
              </w:rPr>
              <w:t>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sprawdzianie,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DD0400" w:rsidRPr="00BB1982" w:rsidRDefault="00DD0400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Pr="00BB1982">
              <w:rPr>
                <w:i/>
                <w:sz w:val="24"/>
              </w:rPr>
              <w:t>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DD0400" w:rsidRPr="00BB1982" w:rsidRDefault="00DD0400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każdy sprawdzian z działu </w:t>
            </w:r>
            <w:r w:rsidRPr="00BB1982">
              <w:rPr>
                <w:i/>
                <w:sz w:val="24"/>
              </w:rPr>
              <w:t>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DD0400" w:rsidRPr="00DB7027" w:rsidRDefault="00DD0400" w:rsidP="00DD0400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 n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napisanie</w:t>
            </w:r>
            <w:r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obliguje ucznia do zaliczenia braków.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Jeżeli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uczeń tego nie zrobi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>w ciągu dwóch tygodni, zostanie wywołany przez nauczyciela do napisania  sprawdzianu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D0400" w:rsidRDefault="00DD0400" w:rsidP="00DD0400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ind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/90% - 92%/ - (minus) bardzo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DD0400" w:rsidRDefault="00DD0400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DD0400" w:rsidRPr="00EF0725" w:rsidRDefault="00DD0400" w:rsidP="00DD0400">
            <w:pPr>
              <w:pStyle w:val="TableParagraph"/>
              <w:numPr>
                <w:ilvl w:val="0"/>
                <w:numId w:val="11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 lub dane zagadnienie.</w:t>
            </w:r>
            <w:r w:rsidRPr="00EF0725">
              <w:rPr>
                <w:i/>
                <w:sz w:val="24"/>
              </w:rPr>
              <w:t xml:space="preserve">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DD0400" w:rsidRPr="00BB1982" w:rsidRDefault="00DD0400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DD0400" w:rsidRPr="00BB1982" w:rsidRDefault="00DD0400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DD0400" w:rsidRDefault="00DD0400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</w:p>
          <w:p w:rsidR="00DD0400" w:rsidRDefault="00DD0400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DD0400" w:rsidRPr="00CB68A0" w:rsidRDefault="00DD0400" w:rsidP="00DD0400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DD0400" w:rsidRDefault="00DD0400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częste wypowiedzi ustne,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DD0400" w:rsidRDefault="00DD0400" w:rsidP="00BD687C">
            <w:pPr>
              <w:spacing w:after="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wynikające z zainteresowania lekcją; zaprezentowanie dodatkowej pracy, którą wykonał, zaangażowanie w pracę zespołu na lekcji, przyniesienie dodatkowych materiałów wspomagających proces nauczania; Plusy przekładają się na ocenę w następujący sposób: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6  plusów  – ocena celująca ( waga 2).</w:t>
            </w:r>
          </w:p>
          <w:p w:rsidR="00DD0400" w:rsidRDefault="00DD0400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DD0400" w:rsidRDefault="00DD0400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niewłaściwą postawę                            </w:t>
            </w:r>
          </w:p>
          <w:p w:rsidR="00DD0400" w:rsidRPr="007B2C4D" w:rsidRDefault="00DD0400" w:rsidP="00BD687C">
            <w:pPr>
              <w:spacing w:after="0"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współpracę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DD0400" w:rsidRPr="007B2C4D" w:rsidRDefault="00DD0400" w:rsidP="00BD687C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6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DD0400" w:rsidRPr="00026493" w:rsidRDefault="00DD0400" w:rsidP="00BD68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DD0400" w:rsidRPr="00F76A6F" w:rsidRDefault="00DD0400" w:rsidP="00DD0400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chętnych), prace projektowe 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 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  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  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 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 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 xml:space="preserve">. ( waga od 1do 3, o niej decyduje nauczyciel) 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DD0400" w:rsidRPr="006A5553" w:rsidRDefault="00DD0400" w:rsidP="00BD687C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400" w:rsidRPr="005A3248" w:rsidRDefault="00DD0400" w:rsidP="00DD0400">
            <w:pPr>
              <w:pStyle w:val="TableParagraph"/>
              <w:numPr>
                <w:ilvl w:val="1"/>
                <w:numId w:val="6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DD0400" w:rsidRPr="005A3248" w:rsidRDefault="00DD0400" w:rsidP="00DD0400">
            <w:pPr>
              <w:pStyle w:val="TableParagraph"/>
              <w:numPr>
                <w:ilvl w:val="1"/>
                <w:numId w:val="6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DD0400" w:rsidRPr="005A3248" w:rsidRDefault="00DD0400" w:rsidP="00BD6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 Dziennik nie wystawia ocen. 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Nieprzygotowania</w:t>
            </w:r>
          </w:p>
          <w:p w:rsidR="00DD0400" w:rsidRPr="00373E30" w:rsidRDefault="00DD0400" w:rsidP="00DD0400">
            <w:pPr>
              <w:pStyle w:val="TableParagraph"/>
              <w:numPr>
                <w:ilvl w:val="1"/>
                <w:numId w:val="7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Rozumie się przez to: niegotowość do odpowiedzi, brak zeszytu, pracy dodatkowej itp. .  Kolejne nieprzygotowania nauczyciel odnotuje w dzienniku i będzie je miał na uwadze, wystawiając ocenę końcową.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 </w:t>
            </w:r>
            <w:r>
              <w:rPr>
                <w:i/>
                <w:sz w:val="24"/>
                <w:szCs w:val="24"/>
              </w:rPr>
              <w:t>obecności.</w:t>
            </w:r>
          </w:p>
          <w:p w:rsidR="00DD0400" w:rsidRPr="005A3248" w:rsidRDefault="00DD0400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DD0400" w:rsidTr="00BD687C">
        <w:tc>
          <w:tcPr>
            <w:tcW w:w="14283" w:type="dxa"/>
          </w:tcPr>
          <w:p w:rsidR="00DD0400" w:rsidRPr="00FD2CA6" w:rsidRDefault="00DD0400" w:rsidP="00DD0400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 uczniów:</w:t>
            </w:r>
          </w:p>
          <w:p w:rsidR="00DD0400" w:rsidRPr="005A3248" w:rsidRDefault="00DD0400" w:rsidP="00BD687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DD0400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DD0400" w:rsidRPr="005A3248" w:rsidRDefault="00DD0400" w:rsidP="00BD687C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i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Zeszyt to nie brudnopis i  podlega ocenie.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Powyższe zasady dotyczą też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lekturnika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(zeszyt do lektur).</w:t>
            </w:r>
          </w:p>
        </w:tc>
      </w:tr>
      <w:tr w:rsidR="00DD0400" w:rsidTr="00BD687C">
        <w:tc>
          <w:tcPr>
            <w:tcW w:w="14283" w:type="dxa"/>
          </w:tcPr>
          <w:p w:rsidR="00DD0400" w:rsidRDefault="00DD0400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DD0400" w:rsidRPr="006E4F4A" w:rsidRDefault="00DD0400" w:rsidP="00DD0400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4A">
              <w:rPr>
                <w:rFonts w:ascii="Times New Roman" w:hAnsi="Times New Roman"/>
                <w:sz w:val="24"/>
                <w:szCs w:val="24"/>
              </w:rPr>
              <w:t>W dzienniku lekcyjnym oprócz ocen cząstkowych mogą pojawić się inne wpisy np.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F4A">
              <w:rPr>
                <w:rFonts w:ascii="Times New Roman" w:hAnsi="Times New Roman"/>
                <w:sz w:val="24"/>
                <w:szCs w:val="24"/>
              </w:rPr>
              <w:t xml:space="preserve">nieobecność na sprawdzianie, procenty itp. </w:t>
            </w:r>
          </w:p>
          <w:p w:rsidR="00DD0400" w:rsidRPr="003E497B" w:rsidRDefault="00DD0400" w:rsidP="00DD0400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 PZO obowiązują</w:t>
            </w:r>
            <w:r w:rsidRPr="003E497B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przepisy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Statutu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Szkoły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Podstawowej  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Korczynie.</w:t>
            </w:r>
          </w:p>
          <w:p w:rsidR="00DD0400" w:rsidRPr="006A5553" w:rsidRDefault="00DD0400" w:rsidP="00DD0400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PZO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Statucie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SP</w:t>
            </w:r>
            <w:r w:rsidRPr="003E497B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decyzję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podejmuje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się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z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egzaminów</w:t>
            </w:r>
            <w:r w:rsidRPr="003E497B">
              <w:rPr>
                <w:rFonts w:ascii="Times New Roman" w:hAnsi="Times New Roman" w:cs="Times New Roman"/>
                <w:spacing w:val="-1"/>
                <w:sz w:val="24"/>
              </w:rPr>
              <w:t xml:space="preserve">  </w:t>
            </w:r>
            <w:r w:rsidRPr="003E497B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DD0400" w:rsidRPr="00B17174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Pr="00B17174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dostateczny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lastRenderedPageBreak/>
        <w:t xml:space="preserve">• poziom zdobytych umiejętności i wiadomości objętych wymaganiami edukacyjnymi pozwala na rozwijanie kompetencji ujętych w programie i wynikających z podstawy programowej ;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wykonuje zadania teoretyczne i praktyc</w:t>
      </w:r>
      <w:r>
        <w:rPr>
          <w:rFonts w:ascii="Times New Roman" w:hAnsi="Times New Roman" w:cs="Times New Roman"/>
          <w:sz w:val="24"/>
          <w:szCs w:val="24"/>
        </w:rPr>
        <w:t xml:space="preserve">zne typowe, o średnim poziomie </w:t>
      </w:r>
      <w:r w:rsidRPr="00B17174">
        <w:rPr>
          <w:rFonts w:ascii="Times New Roman" w:hAnsi="Times New Roman" w:cs="Times New Roman"/>
          <w:sz w:val="24"/>
          <w:szCs w:val="24"/>
        </w:rPr>
        <w:t xml:space="preserve"> trudności ujętych w programie i wynikających z podstawy programowej. </w:t>
      </w:r>
    </w:p>
    <w:p w:rsidR="00DD0400" w:rsidRPr="00B17174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poprawnie stosuje wiadomości i umiejętności ujęte w programie nauczania i wynikające z podstawy programowej, rozwiązuje samodzielnie typowe zadania teoretyczne i praktyczne. 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Pr="00B17174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bardzo dobry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DD0400" w:rsidRPr="00B17174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Pr="00B17174" w:rsidRDefault="00DD0400" w:rsidP="00DD0400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Pr="00893A83" w:rsidRDefault="00DD0400" w:rsidP="00DD040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83">
        <w:rPr>
          <w:rFonts w:ascii="Times New Roman" w:eastAsia="Calibri" w:hAnsi="Times New Roman" w:cs="Times New Roman"/>
          <w:b/>
          <w:sz w:val="28"/>
          <w:szCs w:val="28"/>
        </w:rPr>
        <w:t>Wymagania edukacyjne na poszczególne oceny</w:t>
      </w:r>
    </w:p>
    <w:p w:rsidR="00DD0400" w:rsidRPr="00E33429" w:rsidRDefault="00DD0400" w:rsidP="00DD040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3429">
        <w:rPr>
          <w:rFonts w:ascii="Times New Roman" w:eastAsia="Calibri" w:hAnsi="Times New Roman" w:cs="Times New Roman"/>
          <w:b/>
          <w:i/>
          <w:sz w:val="28"/>
          <w:szCs w:val="28"/>
        </w:rPr>
        <w:t>NOWE Słowa na start!</w:t>
      </w:r>
      <w:r w:rsidRPr="00E3342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E334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33429">
        <w:rPr>
          <w:rFonts w:ascii="Times New Roman" w:eastAsia="Calibri" w:hAnsi="Times New Roman" w:cs="Times New Roman"/>
          <w:b/>
          <w:sz w:val="28"/>
          <w:szCs w:val="28"/>
        </w:rPr>
        <w:t>klasa 7, edycja do uszczuplonej podstawy programowej 2024</w:t>
      </w:r>
    </w:p>
    <w:p w:rsidR="00DD0400" w:rsidRPr="009734A9" w:rsidRDefault="00DD0400" w:rsidP="00DD0400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D0400" w:rsidRPr="00E724AF" w:rsidRDefault="00DD0400" w:rsidP="00DD040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724AF">
        <w:rPr>
          <w:rFonts w:ascii="Times New Roman" w:eastAsia="Calibri" w:hAnsi="Times New Roman" w:cs="Times New Roman"/>
          <w:sz w:val="24"/>
          <w:szCs w:val="24"/>
        </w:rPr>
        <w:t>Prezentowane wymagania edukacyjne są zintegrowa</w:t>
      </w:r>
      <w:r>
        <w:rPr>
          <w:rFonts w:ascii="Times New Roman" w:eastAsia="Calibri" w:hAnsi="Times New Roman" w:cs="Times New Roman"/>
          <w:sz w:val="24"/>
          <w:szCs w:val="24"/>
        </w:rPr>
        <w:t xml:space="preserve">ne z planem wynikowym autorstwa Magdaleny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Lotterhoff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eastAsia="Calibri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>
        <w:rPr>
          <w:rFonts w:ascii="Times New Roman" w:eastAsia="Calibri" w:hAnsi="Times New Roman" w:cs="Times New Roman"/>
          <w:sz w:val="24"/>
          <w:szCs w:val="24"/>
        </w:rPr>
        <w:t xml:space="preserve">klasie 7 </w:t>
      </w:r>
      <w:r w:rsidRPr="001A4604">
        <w:rPr>
          <w:rFonts w:ascii="Times New Roman" w:eastAsia="Calibri" w:hAnsi="Times New Roman" w:cs="Times New Roman"/>
          <w:sz w:val="24"/>
          <w:szCs w:val="24"/>
        </w:rPr>
        <w:t>(edycja 2024–2026 do uszczuplonej podstawy programowej).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Wymagania dostosowano do sześciostopniowej skali ocen.</w:t>
      </w: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22"/>
        <w:gridCol w:w="2294"/>
        <w:gridCol w:w="2294"/>
        <w:gridCol w:w="2563"/>
        <w:gridCol w:w="2699"/>
        <w:gridCol w:w="3238"/>
      </w:tblGrid>
      <w:tr w:rsidR="00DD0400" w:rsidRPr="009734A9" w:rsidTr="00BD687C">
        <w:trPr>
          <w:trHeight w:val="1097"/>
        </w:trPr>
        <w:tc>
          <w:tcPr>
            <w:tcW w:w="1722" w:type="dxa"/>
            <w:vAlign w:val="center"/>
          </w:tcPr>
          <w:p w:rsidR="00DD0400" w:rsidRPr="004A28D5" w:rsidRDefault="00DD0400" w:rsidP="00BD687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A28D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Numer</w:t>
            </w:r>
          </w:p>
          <w:p w:rsidR="00DD0400" w:rsidRPr="009734A9" w:rsidRDefault="00DD0400" w:rsidP="00BD68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8D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 temat lekcji</w:t>
            </w:r>
          </w:p>
        </w:tc>
        <w:tc>
          <w:tcPr>
            <w:tcW w:w="2294" w:type="dxa"/>
            <w:vAlign w:val="center"/>
          </w:tcPr>
          <w:p w:rsidR="00DD0400" w:rsidRPr="009734A9" w:rsidRDefault="00DD0400" w:rsidP="00BD68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DD0400" w:rsidRPr="009734A9" w:rsidRDefault="00DD0400" w:rsidP="00DD0400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potrafi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294" w:type="dxa"/>
            <w:vAlign w:val="center"/>
          </w:tcPr>
          <w:p w:rsidR="00DD0400" w:rsidRDefault="00DD0400" w:rsidP="00BD68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9734A9" w:rsidRDefault="00DD0400" w:rsidP="00BD68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DD0400" w:rsidRPr="009734A9" w:rsidRDefault="00DD0400" w:rsidP="00DD0400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dopuszczającą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2563" w:type="dxa"/>
            <w:vAlign w:val="center"/>
          </w:tcPr>
          <w:p w:rsidR="00DD0400" w:rsidRPr="009734A9" w:rsidRDefault="00DD0400" w:rsidP="00BD68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DD0400" w:rsidRPr="009734A9" w:rsidRDefault="00DD0400" w:rsidP="00DD0400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dostateczną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2699" w:type="dxa"/>
            <w:vAlign w:val="center"/>
          </w:tcPr>
          <w:p w:rsidR="00DD0400" w:rsidRPr="009734A9" w:rsidRDefault="00DD0400" w:rsidP="00DD0400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DD0400" w:rsidRPr="009734A9" w:rsidRDefault="00DD0400" w:rsidP="00DD0400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9734A9" w:rsidRDefault="00DD0400" w:rsidP="00DD0400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dobrą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3238" w:type="dxa"/>
            <w:vAlign w:val="center"/>
          </w:tcPr>
          <w:p w:rsidR="00DD0400" w:rsidRPr="009734A9" w:rsidRDefault="00DD0400" w:rsidP="00DD0400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DD0400" w:rsidRPr="009734A9" w:rsidRDefault="00DD0400" w:rsidP="00DD0400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bardzo dobrą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D0400" w:rsidRPr="009106A5" w:rsidRDefault="00DD0400" w:rsidP="00BD687C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Charaktery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barwy użyte przez artystę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skojarzenia związane z obrazem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wyrazić swoją opinię na temat obrazu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znaczenie barw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dlaczego na obrazie są dwa wizerunki tego samego mężczyzny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obrazu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przesłanie obrazu w kontekście prawdy o człowieku 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przyczyn postrzegania tej samej osoby na różne sposoby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obraz z innymi tekstami kultury podejmującymi temat postrzegania człowieka z różnych perspektyw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Wytrzymałość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literacki utworu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główną bohaterkę utworu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postawy pozostałych bohaterów utworu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sposób przedstawienia opisanej historii w artykułach prasowych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wpływ narracji na odbiór utworu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 podstawie wywiadu z autorką wypowiedzieć się na temat funkcji humoru w tekstach literackich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4.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Podróż w czasy starożytne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starożytności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wierzeń ludzi żyjących w starożytności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cechy antycznej sztuki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dziedzictwa kulturowego wywodzącego się z religii</w:t>
            </w:r>
          </w:p>
        </w:tc>
        <w:tc>
          <w:tcPr>
            <w:tcW w:w="2699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osiągnięcia cywilizacyjne, które zawdzięczamy ludziom żyjącym w starożytności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dziedzictwa cywilizacyjnego starożytności, wartościując je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dzieła antycznej sztuki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5.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Niezłomność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przydomki Ateny i przypisywane jej atrybuty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charakteru Ateny i zilustrować je przykładami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temat mitu i wyjaśnić jego funkcję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postępowanie bogini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wpływu emocji na postępowanie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Pokora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ułożyć plan wydarzeń przedstawionych w przypowieści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cechy bohaterów przypowieści i zilustrować je przykładami 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zachowanie ojca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emocji towarzyszących starszemu synowi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sformułować morał przypowieści 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frazeologizmu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 marnotrawny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sensu dawania komuś drugiej szansy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obraz </w:t>
            </w:r>
            <w:proofErr w:type="spellStart"/>
            <w:r w:rsidRPr="002E294D">
              <w:rPr>
                <w:rFonts w:ascii="Times New Roman" w:eastAsia="Calibri" w:hAnsi="Times New Roman" w:cs="Times New Roman"/>
                <w:sz w:val="20"/>
                <w:szCs w:val="20"/>
              </w:rPr>
              <w:t>Keith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proofErr w:type="spellEnd"/>
            <w:r w:rsidRPr="002E29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Vaughan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Powrót syna marnotrawnego 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odnaleźć w różnych źródłach inne realizacje motywu syna marnotrawnego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7.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Silny charakter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9011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(lektura uzupełniająca)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scharakteryzować bohatera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sposób przedstawienia przeżyć wewnętrznych bohatera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 wskazane słowa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przedstawienia rekinów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sentencji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odnieść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 słowa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8.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Czarny charakter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cechy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metody działania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cele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przeciwników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działania podejmowane przez Zakon Feniksa po to, aby unieszkodliwić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odnieść określenie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czarny charakter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699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postawę Korneliusza Knota</w:t>
            </w:r>
          </w:p>
        </w:tc>
        <w:tc>
          <w:tcPr>
            <w:tcW w:w="3238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postać będącą antywzorem z innego tekstu kultury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komponować tekst i budować akapity?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dobrze skomponowanego tekstu</w:t>
            </w:r>
          </w:p>
          <w:p w:rsidR="00DD0400" w:rsidRPr="00E03BF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podanym tekście główne zdanie akapitu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plan wypowiedzi argumentacyjnej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uporządkować wskazaną wypowiedź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poprawić wskazane wypracowanie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wstęp do wypracowania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i wyrażenia sygnalizujące powiązania między zdaniami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stworzyć wewnętrznie uporządkowane, spójne wypracowanie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`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i 11.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Jak napisać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opowiadanie inspirowane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mit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em lub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przypowieści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ą?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mitu i przypowieści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symbolicznego znaczenia postaci mitologicznych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metaforycznej wymowy przypowieści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tekstu współczesnej wersji mitu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tekstu współczesnej wersji przypowieści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opis przeżyć wewnętrznych postaci mitologicznej i/lub biblijnej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opowiadanie inspirowane mitem i/lub przypowieścią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`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12. i 13.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Odmienne i nieodmienne części mowy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odmienne i nieodmienne części mowy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odmienne i nieodmienne części mowy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części mowy występujące w tekście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formy odmiennych części mowy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właściwymi przyimkami</w:t>
            </w:r>
          </w:p>
        </w:tc>
        <w:tc>
          <w:tcPr>
            <w:tcW w:w="2563" w:type="dxa"/>
            <w:shd w:val="clear" w:color="auto" w:fill="FFFFFF"/>
          </w:tcPr>
          <w:p w:rsidR="00DD0400" w:rsidRPr="009A4E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przekształcić formy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czasowników</w:t>
            </w:r>
          </w:p>
          <w:p w:rsidR="00DD0400" w:rsidRPr="009A4E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użyć czasowników we właściwych formach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przeredagować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zdania, używając właściwych zaimków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użyć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zdaniach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właściwych spójników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Pisownia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 xml:space="preserve">nie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 różnymi częściami mowy – przypomnienie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 uzupełnienie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części mowy, z którymi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piszemy łącznie i rozdzielnie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wyjątki od obowiązujących reguł 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uzupełnić tekst poprawnie zapisanymi wyrazami z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regułę ortograficzną właściwą dla podanych przykładów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zredagować tekst, w którym występują poprawnie zapisane wyrazy z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Imiesłowy przymiotnikowe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 przymiotnikowe czynne i bierne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regułę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tworzenia imiesłowów przymiotnikowych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wskazać imiesłowy przymiotnikowe w podanym tekście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imiesłowy przymiotnikowe w tekście i podzielić je na kategorie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uzupełnić tekst właściwymi imiesłowami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przymiotnikowymi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przekształcić formy czasowników w imiesłowy przymiotnikowe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i nazwać imiesłowy przymiotnikowe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16.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Imiesłowy przysłówkowe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 przysłówkowe współczesne i uprzednie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regułę tworzenia imiesłowów przysłówkowych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imiesłowy przysłówkowe w podanym tekście 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imiesłowy przysłówkowe w tekście i podzielić je na kategorie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właściwymi imiesłowami przysłówkowymi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formy czasowników w imiesłowy przysłówkowe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i nazwać imiesłowy przysłówkowe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Pisownia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nie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 imiesłowami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zasady pisowni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imiesłowami</w:t>
            </w:r>
          </w:p>
        </w:tc>
        <w:tc>
          <w:tcPr>
            <w:tcW w:w="2294" w:type="dxa"/>
            <w:shd w:val="clear" w:color="auto" w:fill="FFFFFF"/>
          </w:tcPr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zastąpić określenia oznaczające cechy imiesłowami z 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utworzyć imiesłowy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zredagować tekst, w którym występują imiesłowy z 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DD0400" w:rsidRPr="00C17C2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starożytność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sztuka antyczna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przypowieść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536E5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parabola</w:t>
            </w:r>
            <w:r w:rsidRPr="00536E5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symbol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epika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odmienne i nieodmienne części mowy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imiesłowy przymiotnikowe czynne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bierne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imiesłowy przysłówkowe współczesne i </w:t>
            </w:r>
            <w:r w:rsidRPr="007023A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uprzednie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C17C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kompozycja tekstu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C17C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opowiadanie inspirowane mitem lub przypowieścią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9A4E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9A4E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9A4E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9A4E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9A4E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wykorzystywać bogate konteksty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F37C3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7C3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19.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7C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Cienie i blaski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życia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postacie przedstawione na obrazie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kolorystykę dzieła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sytuację przedstawioną na obrazie do jego tytułu</w:t>
            </w:r>
          </w:p>
          <w:p w:rsidR="00DD0400" w:rsidRPr="00F37C3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dzieła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roli gry światła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wybrany tekst kultury tematycznie zbliżony do dzieła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Auguste’a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Renoira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Szczęście w nieszczęściu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reakcje mędrca na poszczególne okoliczności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myśl przewodnią poznanej bajki filozoficznej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pytań retorycznych w tekście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odniesień do zjawisk przyrody w tekście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obraz </w:t>
            </w:r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>Oleg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>Kharkhan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77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Tragiczny list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kontekście poznanej bajki filozoficznej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21.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Podróż w czasy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renesansu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określić ramy czasowe renesansu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wyjaśnić pochodzenie nazwy epoki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zdefiniować humanizm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najważniejsze dokonania renesansowe i określić ich funkcję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najważniejszych twórców epoki 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omówić specyfikę sztuki renesansowej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dzieło renesansowe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lub wynalazek Leonarda da Vinci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opisać renesansowe miasto idealne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22.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Twórca i jego dzieło – Jan Kochanowski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Jana Kochanowskiego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renesansowe w twórczości Jana Kochanowskiego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funkcję Czarnolasu w twórczości poety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23.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Pół żartem, pół serio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9011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utworów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charakter fraszek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humoru we fraszkach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sposób obrazowania w utworach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konteksty utworów i nawiązania do nich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24.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scenie życia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7A12E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A12E8">
              <w:rPr>
                <w:rFonts w:ascii="Times New Roman" w:eastAsia="Calibri" w:hAnsi="Times New Roman" w:cs="Times New Roman"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wiersz sylabiczny</w:t>
            </w: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rym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powtórzenie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szki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środki stylistyczne użyte przez Jana Kochanowskiego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przedstawić układ rymów we frasz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ce</w:t>
            </w:r>
          </w:p>
          <w:p w:rsidR="00DD0400" w:rsidRPr="00965F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pojęcia </w:t>
            </w:r>
            <w:r w:rsidRPr="0006192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różnych kontekstach</w:t>
            </w:r>
          </w:p>
        </w:tc>
        <w:tc>
          <w:tcPr>
            <w:tcW w:w="2563" w:type="dxa"/>
            <w:shd w:val="clear" w:color="auto" w:fill="FFFFFF"/>
          </w:tcPr>
          <w:p w:rsidR="00DD0400" w:rsidRPr="009A4E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omówić funkcję powtórzenia na początku fraszki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środków stylistycznych użytych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ze 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wyliczenia wartości ważnych dla człowieka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zinterpretować dwa ostatnie wersy utworu w odniesieniu do toposu świata jako teatru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cechy wspólne poznanych fraszek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25.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Wartość zdrowia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5773A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73AF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pojęcia </w:t>
            </w:r>
            <w:r w:rsidRPr="0071079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apostrofa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fraszki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środki stylistyczne użyte przez poetę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funkcję apostrofy rozpoczynającej utwór</w:t>
            </w:r>
          </w:p>
          <w:p w:rsidR="00DD0400" w:rsidRPr="0016766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wyliczenia 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główną myśl fraszki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uosobienia w tekście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aktualności poznanej fraszki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26. i 27.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Przepis na szczęście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AA20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cia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archaizm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utworów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podmiot liryczny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każdej z fraszek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adresata lirycznego fraszki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 dom w </w:t>
            </w:r>
            <w:proofErr w:type="spellStart"/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Czarnolesie</w:t>
            </w:r>
            <w:proofErr w:type="spellEnd"/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archaizmy w utworach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temat podmiotu lirycznego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każdej z fraszek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apostrofę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fraszce </w:t>
            </w:r>
            <w:r w:rsidRPr="003D64A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 lipę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i wyjaśnić jej funkcję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współczesne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wskazanych archaizm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stosunek Jana Kochanowskiego do natury na podstawie fraszki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 lipę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kontekst biograficzny frasz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 dom w </w:t>
            </w:r>
            <w:proofErr w:type="spellStart"/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Czarnolesie</w:t>
            </w:r>
            <w:proofErr w:type="spellEnd"/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renesansowy charakter fraszek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najważniejszych aspektów życia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Być szczęśliwym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podmiot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wypowiedzieć się na temat podmiotu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lirycznego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podzie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lić wiersz na części tematyczne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omówić symbolikę ogrodu, przywołując kontekst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biblijny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środków stylistycznych użytych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 poetę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utworu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E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zinterpretować przyjęcie przez podmiot liryczny </w:t>
            </w:r>
            <w:r w:rsidRPr="00CF5E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postawy wyprostowanej</w:t>
            </w:r>
            <w:r w:rsidRPr="00615B9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postrzeganie szczęścia przez podmiot liryczny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 język utworu Czesława Miłosza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wypowiedzieć się na temat życia i twórczości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poety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Wiejska sielanka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6E4C3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E4C3A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pojęcia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pieśń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pieśni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obowiązki gospodarza i gospodyni</w:t>
            </w:r>
          </w:p>
          <w:p w:rsidR="00DD0400" w:rsidRPr="006E4C3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środki stylistyczne użyte w utworze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przedstawiony w wierszu kontrast pomiędzy życiem na wsi a życiem w mieście i określić jego funkcję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środków stylistycznych użytych w utworze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koncepcję życia na wsi przedstawioną w wierszu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utwór do renesansowego humanizmu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Radość życia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5E041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04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rym gramatyczny</w:t>
            </w:r>
            <w:r w:rsidRPr="005E041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apostrofa</w:t>
            </w:r>
            <w:r w:rsidRPr="005E041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uosobienie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rodzaje rymów występując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ych w wierszu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interpretować metafory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użyte w wierszu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personifikacji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przesłanie wiersza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nazwać adresata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apostrofy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zawartej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ostatniej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zwrotce utworu i podać jego określenia bliskoznaczne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odnaleźć w dowolnych źródłach informacje na temat filozofii epikurejskiej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Stara bieda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główne myśli tekstu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na podstawie tekstu różnice pomiędzy Polakami a reprezentantami innych nacji </w:t>
            </w:r>
          </w:p>
          <w:p w:rsidR="00DD0400" w:rsidRPr="005E041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funkcje narzekania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zalety narzekania wymienione w tekście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rysunku umieszczonego w podręczniku w odniesieniu do treści tekstu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funkcji narzekania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inne stereotypy dotyczące Polaków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32. i 33.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Wobec śmierci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5E041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04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trenów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liryki, który reprezentują treny</w:t>
            </w:r>
          </w:p>
        </w:tc>
        <w:tc>
          <w:tcPr>
            <w:tcW w:w="2294" w:type="dxa"/>
            <w:shd w:val="clear" w:color="auto" w:fill="FFFFFF"/>
          </w:tcPr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adresatów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adresata utworu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Urszulki przywołane przez podmiot liryczny</w:t>
            </w:r>
          </w:p>
        </w:tc>
        <w:tc>
          <w:tcPr>
            <w:tcW w:w="2563" w:type="dxa"/>
            <w:shd w:val="clear" w:color="auto" w:fill="FFFFFF"/>
          </w:tcPr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zdrobnień w wierszu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dwojakie znaczenie wyrazu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skrzynka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użytego w utworze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funkcję kontrastu pomiędzy ukazaniem domu przed śmiercią Urszulki i po tym wydarzeniu</w:t>
            </w:r>
          </w:p>
        </w:tc>
        <w:tc>
          <w:tcPr>
            <w:tcW w:w="2699" w:type="dxa"/>
            <w:shd w:val="clear" w:color="auto" w:fill="FFFFFF"/>
          </w:tcPr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wykrzyknienia użytego w puencie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funkcję odwołania do ubioru dziecka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0400" w:rsidRPr="005A05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5A05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szystkie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poznane treny: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porównać poznane utwory i wyrazić swoją opinię na temat zawartego w nich ładunku emocjonalnego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cechy wspólne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poznanych trenów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omówić wybrany tekst kultury, w którym została przedstawiona strata bliskiej osoby, i porównać go z utworami Jana Kochanowskiego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 już wiemy o twórczości Jana Kochanowskiego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interpretować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Przeżywanie straty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narratora tekstu</w:t>
            </w:r>
          </w:p>
          <w:p w:rsidR="00DD0400" w:rsidRPr="004B045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sposób przeżywania żałoby przez narratora i jego mamę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relacje pomiędzy bohaterami </w:t>
            </w:r>
          </w:p>
          <w:p w:rsidR="00DD0400" w:rsidRPr="004B045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sens zakończenia przywołanych fragmentów tekstu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sposoby przeżywania żałoby przez bohaterów książki z tym przedstawionym w trenach Jana Kochanowskiego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przeżywania żałoby i sposobów kultywowania pamięci o zmarłych w innych kulturach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Jak opisywać dzieła sztuki?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elementy, które powinien zawierać opis dzieła sztuki </w:t>
            </w:r>
          </w:p>
          <w:p w:rsidR="00DD0400" w:rsidRPr="0078508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opisywanego dzieła sztuki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temat obrazu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kompozycję dzieła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opisać kolorystykę i nastrój obrazu 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proporcji dzieła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opis wskazanego obrazu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Malarstwo</w:t>
            </w:r>
          </w:p>
        </w:tc>
        <w:tc>
          <w:tcPr>
            <w:tcW w:w="2294" w:type="dxa"/>
            <w:shd w:val="clear" w:color="auto" w:fill="FFFFFF"/>
          </w:tcPr>
          <w:p w:rsidR="00DD0400" w:rsidRPr="00785088" w:rsidRDefault="00DD0400" w:rsidP="00BD687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typy dzieł malarskich</w:t>
            </w:r>
          </w:p>
        </w:tc>
        <w:tc>
          <w:tcPr>
            <w:tcW w:w="2294" w:type="dxa"/>
            <w:shd w:val="clear" w:color="auto" w:fill="FFFFFF"/>
          </w:tcPr>
          <w:p w:rsidR="00DD0400" w:rsidRPr="00785088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rozróżnić najważniejsze typy dzieł malarskich</w:t>
            </w:r>
          </w:p>
          <w:p w:rsidR="00DD0400" w:rsidRPr="00785088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główne ś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rodki wyrazu dzieła malarskiego</w:t>
            </w:r>
          </w:p>
        </w:tc>
        <w:tc>
          <w:tcPr>
            <w:tcW w:w="2563" w:type="dxa"/>
            <w:shd w:val="clear" w:color="auto" w:fill="FFFFFF"/>
          </w:tcPr>
          <w:p w:rsidR="00DD0400" w:rsidRPr="00785088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wskazać główne środki wyrazu dzieła malarskiego na konkretnym przykładzie</w:t>
            </w:r>
          </w:p>
          <w:p w:rsidR="00DD0400" w:rsidRPr="00785088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kryteria, według których ocenia się obraz</w:t>
            </w:r>
          </w:p>
        </w:tc>
        <w:tc>
          <w:tcPr>
            <w:tcW w:w="2699" w:type="dxa"/>
            <w:shd w:val="clear" w:color="auto" w:fill="FFFFFF"/>
          </w:tcPr>
          <w:p w:rsidR="00DD0400" w:rsidRPr="00785088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ocenić obraz według podanych kryteriów</w:t>
            </w:r>
          </w:p>
        </w:tc>
        <w:tc>
          <w:tcPr>
            <w:tcW w:w="3238" w:type="dxa"/>
            <w:shd w:val="clear" w:color="auto" w:fill="FFFFFF"/>
          </w:tcPr>
          <w:p w:rsidR="00DD0400" w:rsidRPr="005E5407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zrelacjonować wizytę w galerii lub muzeum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Archaizmy 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archaizmów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zastąpić archaizmy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wyrazami współczesnymi</w:t>
            </w:r>
          </w:p>
          <w:p w:rsidR="00DD0400" w:rsidRPr="0083262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archaizmy w podanych zdaniach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rodzaje podanych archaizmów</w:t>
            </w:r>
          </w:p>
          <w:p w:rsidR="00DD0400" w:rsidRPr="0083262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archaizmów w tekście stylizowanym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archaizmami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Części zdania i związki wyrazowe w zdaniu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części zdania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główne części zdania i je nazwać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zdania bezpodmiotowe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zdaniach określenia i je nazwać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wypisać związki wyrazowe występujące w podanych zdaniach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ułożyć wypowiedzenia z różnymi częściami zdania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Wypowiedzenia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wypowiedzeń w zależności od celu wypowiedzi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zdań w zależności od liczby orzeczeń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rozpoznać rodzaje wypowiedzeń w zależności od celu wypowiedzi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odróżnić zdanie od równoważnika zdania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rozpoznać rodzaje zdań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 zależności od liczby orzeczeń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tekście zdania pojedyncze rozwinięte i nierozwinięte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tekście zdania złożone współrzędnie i podrzędnie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przekształcić zdanie w równoważnik zdania i odwrotnie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zdania złożone współrzędnie i podrzędnie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Zdania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złożone współrzędnie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zdań złożonych współrzędnie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rozpoznać rodzaje zdań złożonych współrzędnie</w:t>
            </w:r>
          </w:p>
          <w:p w:rsidR="00DD0400" w:rsidRPr="0091016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stosować poprawną interpunkcję w zdaniach złożonych współrzędnie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tworzyć wykresy zdań złożonych współrzędnie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tworzyć zdania złożone współrzędnie różnych typów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Pisownia wyrazów wielką i małą literą – przypomnienie i uzupełnienie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pisowni wyrazów wielką literą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pisowni wyrazów małą literą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wyrazami zapisanymi od wielkiej i małej litery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zasady pisowni wyrazów wielką i małą literą, odnosząc się do podanych przykładów</w:t>
            </w:r>
          </w:p>
          <w:p w:rsidR="00DD0400" w:rsidRPr="005D21E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zasadę pisowni wielką literą wyrazów w zwrotach grzecznościowych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zastosować zasadę pisowni wielką literą wyrazów w zwrotach grzecznościowych w samodzielnie zredagowanym tekście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renesans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sztuka </w:t>
            </w:r>
            <w:r w:rsidRPr="00BE74C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renesansu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BE74C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 w:rsidRPr="005D21E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pieśń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wiersz sylabiczny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malarstwo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opis dzieła sztuki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archaizm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wypowiedzenia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pojedyncze</w:t>
            </w:r>
            <w:r w:rsidRPr="003302A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złożone współrzędnie</w:t>
            </w:r>
            <w:r w:rsidRPr="003302A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złożone podrzędnie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równoważnik zdania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części zdania i związki wyrazowe w zdaniu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5E540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5E540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5E540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5E540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5E540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wykorzystywać bogate konteksty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Relacje międzyludzkie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postaci przedstawionych na obrazie</w:t>
            </w:r>
          </w:p>
          <w:p w:rsidR="00DD0400" w:rsidRPr="000957A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sytuację, w jakiej zostały przedstawione postaci 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dzieła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typ autoportretu, który naśladuje artystka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funkcji mediów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społecznościowych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estetyki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selfie</w:t>
            </w:r>
            <w:proofErr w:type="spellEnd"/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Porozumienie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rodzaje narracji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głównego bohatera tekstu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opinie Marka o rodzicach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pierwszy i drugi wpis Marka oraz określić funkcję różnic między nimi</w:t>
            </w:r>
          </w:p>
          <w:p w:rsidR="00DD0400" w:rsidRPr="000957A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elementy stylu potocznego i języka młodzieży w treści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bloga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Marka</w:t>
            </w:r>
          </w:p>
        </w:tc>
        <w:tc>
          <w:tcPr>
            <w:tcW w:w="2699" w:type="dxa"/>
            <w:shd w:val="clear" w:color="auto" w:fill="FFFFFF"/>
          </w:tcPr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rozmowy ojca z synem</w:t>
            </w:r>
          </w:p>
          <w:p w:rsidR="00DD0400" w:rsidRPr="009734A9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dokonać analizy drugiego wpisu na </w:t>
            </w:r>
            <w:proofErr w:type="spellStart"/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blogu</w:t>
            </w:r>
            <w:proofErr w:type="spellEnd"/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wskazać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środki, za pomocą których bohater buduje swój wizerunek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blogów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młodzieżowych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Trudy wychowania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BB19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01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(lektura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uzupełniająca</w:t>
            </w:r>
            <w:r w:rsidRPr="00B001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świat przedstawiony w dziele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fragmentów utworu</w:t>
            </w:r>
          </w:p>
          <w:p w:rsidR="00DD0400" w:rsidRPr="005E540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rodzinę opisaną we fragmentach utworu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opinie bohaterów na temat wychowywania dzieci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before="100" w:beforeAutospacing="1"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tytuł utworu w kontekście historycznym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Każdy może być dobry – sens życia według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Ebenezera</w:t>
            </w:r>
            <w:proofErr w:type="spellEnd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Scrooge’a</w:t>
            </w:r>
            <w:proofErr w:type="spellEnd"/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2E1F4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1D0D1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acki utworu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słowach </w:t>
            </w:r>
            <w:proofErr w:type="spellStart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kierowanych do siostrzeńca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wypowiedź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ironiczną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kim jest główny bohater utworu i jak jego charakter uwidacznia się w wyglądzie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 stosunek narratora do głównego bohatera tekstu</w:t>
            </w:r>
          </w:p>
          <w:p w:rsidR="00DD0400" w:rsidRPr="001D0D1D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wartości, którymi kierował się w życiu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Scrooge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i wskazać te, których początkowo mu zabrakło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z jego siostrzeńcem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ich wypowiedzi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interpre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tować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wskazany 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fragment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uczucia </w:t>
            </w:r>
            <w:proofErr w:type="spellStart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chwili, gdy odeszła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 niego ukochana kobieta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napisać ogłoszenie, które zawiera informacje o wyglądzie postaci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za</w:t>
            </w: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cytować sformułowania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, dzięki którym narrator 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awiązuje kontakt z czytelnikiem, i wyjaśnić, czemu służy taki zabieg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omówić sposób spotęgowania przez 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narrator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wrażenia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tajemnicy i niesamowitości w opisie wydarzeń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 drzwiach domu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48.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Przemiana bohatera pod wpływem świąt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wypowiedzieć się na temat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symboliczne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przesłani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a, jakie dla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ludzi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wierz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ących niosą święta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Bożego Narodzenia</w:t>
            </w:r>
          </w:p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święta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 przeszłości głównego bohatera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opisać,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w </w:t>
            </w:r>
            <w:r w:rsidRPr="00FB32D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zostało przedstawione Boże Narodzenie </w:t>
            </w:r>
          </w:p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stosunek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świąt Bożego Narodzenia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opisany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początku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azwać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emocje towarzyszące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Scrooge’owi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trakcie kolejnych podróży w czasie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i przestrzeni</w:t>
            </w:r>
          </w:p>
          <w:p w:rsidR="00DD0400" w:rsidRPr="00C6271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określić,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uświadomił sobie bohater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podczas wizyty ostatniego ducha</w:t>
            </w:r>
          </w:p>
        </w:tc>
        <w:tc>
          <w:tcPr>
            <w:tcW w:w="2563" w:type="dxa"/>
            <w:shd w:val="clear" w:color="auto" w:fill="FFFFFF"/>
          </w:tcPr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przedstawić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wcześniejsze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relacje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z ludźmi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wyjaśnić, c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o stało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 osobami, które kochał</w:t>
            </w:r>
          </w:p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realia społeczne, w których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dorastała główna postać utworu</w:t>
            </w:r>
          </w:p>
          <w:p w:rsidR="00DD0400" w:rsidRPr="00FB32D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zachowań i decyzji bohatera, które pokazują jego wewnętrzną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przemianę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jakich powszechnych skojarzeń związanych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Bożym Narodzeniem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odwoł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ał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Charles Dickens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napisać wypracowanie na temat: „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– Twoim zdaniem –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Ebenezer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Scrooge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wykorzystał swoją szansę, czy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też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jego przemiana była chwilowa?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przygotować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prezentację na temat symboliki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świąt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kulturze popularnej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Realizm i fantastyka w opowiadaniu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Charlesa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Dickensa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CC26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oprócz bezpośrednich ocen i opisów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narrator charakteryzuje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głównego bohatera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opowiadania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opisać sposób przedstawienia duchów w utworze</w:t>
            </w:r>
          </w:p>
        </w:tc>
        <w:tc>
          <w:tcPr>
            <w:tcW w:w="2294" w:type="dxa"/>
            <w:shd w:val="clear" w:color="auto" w:fill="FFFFFF"/>
          </w:tcPr>
          <w:p w:rsidR="00DD0400" w:rsidRPr="00B2144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udowodnić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że </w:t>
            </w:r>
            <w:proofErr w:type="spellStart"/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Scrooge</w:t>
            </w:r>
            <w:proofErr w:type="spellEnd"/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typowym przykładem </w:t>
            </w:r>
            <w:r w:rsidRPr="00C62712">
              <w:rPr>
                <w:rFonts w:ascii="Times New Roman" w:eastAsia="Calibri" w:hAnsi="Times New Roman" w:cs="Times New Roman"/>
                <w:sz w:val="20"/>
                <w:szCs w:val="20"/>
              </w:rPr>
              <w:t>filistra</w:t>
            </w:r>
          </w:p>
        </w:tc>
        <w:tc>
          <w:tcPr>
            <w:tcW w:w="2563" w:type="dxa"/>
            <w:shd w:val="clear" w:color="auto" w:fill="FFFFFF"/>
          </w:tcPr>
          <w:p w:rsidR="00DD0400" w:rsidRPr="00CC26E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zemu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miało służyć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 elementów fantastycznych</w:t>
            </w:r>
          </w:p>
          <w:p w:rsidR="00DD0400" w:rsidRPr="00C6271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omówić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relacje między sferami realistyczną i fantastyczną w opowiadaniu</w:t>
            </w:r>
          </w:p>
        </w:tc>
        <w:tc>
          <w:tcPr>
            <w:tcW w:w="2699" w:type="dxa"/>
            <w:shd w:val="clear" w:color="auto" w:fill="FFFFFF"/>
          </w:tcPr>
          <w:p w:rsidR="00DD0400" w:rsidRPr="00CC26E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sporządzić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spis problemów społecznych, które zostały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zaprezentowane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</w:t>
            </w:r>
            <w:r w:rsidRPr="00CC26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</w:p>
          <w:p w:rsidR="00DD0400" w:rsidRPr="00C6271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przygotować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adwokat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broniąc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ego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w której przekonuje on duchy świąt, by podjęły walkę o duszę tej postaci</w:t>
            </w:r>
          </w:p>
        </w:tc>
        <w:tc>
          <w:tcPr>
            <w:tcW w:w="3238" w:type="dxa"/>
            <w:shd w:val="clear" w:color="auto" w:fill="FFFFFF"/>
          </w:tcPr>
          <w:p w:rsidR="00DD0400" w:rsidRPr="004E328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różnice między światem współczesnym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tym przedstawionym w lekturze z uwzględnieniem warunków pracy, sytuacji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dzieci i kobiet oraz problem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ubóstwa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wiadomości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życiu w XIX-wiecznej Wielkiej Brytanii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zdobyte dzięki lekturze </w:t>
            </w:r>
            <w:r w:rsidRPr="00CC26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w czasy oświecenia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oświecenia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etymologię nazwy epoki 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priorytety oświeceniowe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co służyło rozpowszechnianiu idei oświecenia w Europie</w:t>
            </w:r>
          </w:p>
          <w:p w:rsidR="00DD0400" w:rsidRPr="00B2144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dzieła sztuki oświeceniowej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specyfikę polskiego oświecenia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sztukę oświecenia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oświeceniowe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zaprezentować wybraną postać oświecenia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52. i 53.</w:t>
            </w:r>
          </w:p>
          <w:p w:rsidR="00DD0400" w:rsidRPr="00FF7A2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Twórca 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jego dzieło – Ignacy Krasicki 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Ignacego Krasickiego</w:t>
            </w:r>
          </w:p>
          <w:p w:rsidR="00DD0400" w:rsidRPr="00497BB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poznanych bajek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  <w:p w:rsidR="00DD0400" w:rsidRPr="00497BB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cechy gatunkowe w poznanych utworach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sens alegorii użytych w bajkach</w:t>
            </w:r>
          </w:p>
          <w:p w:rsidR="00DD0400" w:rsidRPr="00E76B5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morały poznanych bajek 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udziału Ignacego Krasickiego w inicjatywach oświeceniowych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aktualności bajek poety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światopoglądu oświeceniowego w bajkach Ignacego Krasickiego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już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wiemy o twórczości Ignacego Krasickiego?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497BBA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497BB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497BBA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497BBA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497BBA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497BBA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497BBA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Przemijanie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56631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wiersza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 utworu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postawę podmiotu lirycznego wobec otaczającej go rzeczywistości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rodzaje rymów występujące w utworze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środków stylistycznych użytych w wierszu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sposób ukazania przemijania w wierszu</w:t>
            </w:r>
          </w:p>
          <w:p w:rsidR="00DD0400" w:rsidRPr="0056631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stały związek frazeologiczny użyty w wierszu i omówić jego funkcję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postawić tezę interpretacyjną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obrazu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miłości przedstawionego w utworze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różne sposoby przedstawienia motywu przemijania w tekstach kultury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A45A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Zrozumieć miłość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56631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fragmentu utworu</w:t>
            </w:r>
          </w:p>
          <w:p w:rsidR="00DD0400" w:rsidRPr="00E76B5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zapisać w punktach historię Małego Księcia i róży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jakie uczucia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towarzyszyły Małemu Księciu w kontakcie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różą i jak one ewoluowały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konsekwencje </w:t>
            </w:r>
            <w:r w:rsidRPr="009F1F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oswojenia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wyjaśnić, co można dzięki niemu zyskać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jak lis i Mały Książę rozumieli odpowiedzialność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c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było motywowane zachowanie róży i c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o chciała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ona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dzięki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niemu zyskać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dwa rodzaje miłości: Małego Księcia 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róży i róży do Małego Księcia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co 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według lisa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oznacza słowo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oswo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>laczego używa on tego określenia zamiast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słów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zaprzyjaźnić się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pokochać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jak 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>Mały Książę dzięki naukom lisa zaczął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ostrzegać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swoją relację z różą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taforyczne znaczenie ogrodu pełnego róż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scharakteryzować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stosunek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głównego bohatera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do tych kwiatów przed rozmową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lisem oraz po niej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swoje stanowisko na temat tego, w czym odpowiedzialność za drugiego człowieka przejawia się w codziennym życiu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napisać pracę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popartą przykładami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z utworów literackich i innych tekstów kultury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temat: „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Czy zgadzasz się ze stwierdzeniem, że miłość to uczucie paradoksalne, które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przynosi szczęście i cierpienie?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odszukać w podanych fragmentach tekstu zdania o charakterze sentencji i wskazać to, k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>tór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najbardziej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niego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przemawia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D62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 i 58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Mały Książę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jako baśń i przypowieść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DB5D9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utworu</w:t>
            </w:r>
          </w:p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zapis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wydarzenia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przedstawione w tekście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 rodzaj literacki utworu</w:t>
            </w:r>
          </w:p>
        </w:tc>
        <w:tc>
          <w:tcPr>
            <w:tcW w:w="2294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edzieć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 na temat narracji w utworze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jej wpływu na sposób przedstawienia świata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wydarzenia i sytuacje o charakterze baśniowym i realistycznym</w:t>
            </w:r>
          </w:p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 cechy przypowieści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charakteryz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tytułowego bohatera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podstawie opisu jego planety i reakcji na różne doświadczenia</w:t>
            </w:r>
          </w:p>
        </w:tc>
        <w:tc>
          <w:tcPr>
            <w:tcW w:w="2563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przedstawić sytuację, w której </w:t>
            </w:r>
            <w:r w:rsidRPr="009B397A">
              <w:rPr>
                <w:rFonts w:ascii="Times New Roman" w:eastAsia="Calibri" w:hAnsi="Times New Roman" w:cs="Times New Roman"/>
                <w:sz w:val="20"/>
                <w:szCs w:val="20"/>
              </w:rPr>
              <w:t>znalazł się pilot krótko przed spotkaniem z Małym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397A">
              <w:rPr>
                <w:rFonts w:ascii="Times New Roman" w:eastAsia="Calibri" w:hAnsi="Times New Roman" w:cs="Times New Roman"/>
                <w:sz w:val="20"/>
                <w:szCs w:val="20"/>
              </w:rPr>
              <w:t>Księciem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 wyjaśnić, co ona może symbolizować</w:t>
            </w:r>
          </w:p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przemianę wewnętrzną pilota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wyszukać w tekście fragmenty o charakterze aforyzmów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sformułować pytania, na które można odpowiedzieć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aforyzmami z </w:t>
            </w:r>
            <w:r w:rsidRPr="002C14B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Małego Księcia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adresata książki </w:t>
            </w:r>
            <w:r w:rsidRPr="00B1397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Mały Książę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uzasadnić swoje zdanie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 decyzję Małego Księcia o odejściu w kontekście rozważań nad wymową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odczytać znaczenie motywu wody w </w:t>
            </w:r>
            <w:r w:rsidRPr="00B1397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Małym Księciu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dlaczego </w:t>
            </w:r>
            <w:r w:rsidRPr="00B13971">
              <w:rPr>
                <w:rFonts w:ascii="Times New Roman" w:eastAsia="Calibri" w:hAnsi="Times New Roman" w:cs="Times New Roman"/>
                <w:sz w:val="20"/>
                <w:szCs w:val="20"/>
              </w:rPr>
              <w:t>pilot wybrał się na poszukiwanie studni, choć ten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pomysł wydawał mu się absurdalny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pod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dyskusję na temat obecności zachowań, przedstawionych w utworze w świecie współczesnym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59.</w:t>
            </w:r>
            <w:r w:rsidRPr="00D62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Małego Księcia w poszukiwaniu...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DB5D9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</w:t>
            </w:r>
            <w:r w:rsidRPr="00530B0E">
              <w:rPr>
                <w:rFonts w:ascii="Times New Roman" w:eastAsia="Calibri" w:hAnsi="Times New Roman" w:cs="Times New Roman"/>
                <w:sz w:val="20"/>
                <w:szCs w:val="20"/>
              </w:rPr>
              <w:t>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Mały Książę wyruszył w podróż</w:t>
            </w:r>
          </w:p>
        </w:tc>
        <w:tc>
          <w:tcPr>
            <w:tcW w:w="2294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 relację pomiędzy Małym K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sięciem a różą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przedstawić stan emocjonalny głównego bohatera w momencie rozstania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charakteryz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mieszkańców poszczególnych planet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sytuację, w której Mały Książę zaczyna rozumieć sens swojej wędrówki i relacji z różą</w:t>
            </w:r>
          </w:p>
        </w:tc>
        <w:tc>
          <w:tcPr>
            <w:tcW w:w="2563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co symbolizują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mieszkańcy 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poszczególnych planet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wytłumaczyć, czego Mały Książę dowiedział się o świecie dorosłych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c</w:t>
            </w:r>
            <w:r w:rsidRPr="00D811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była podróż dla Małego Księcia i c</w:t>
            </w:r>
            <w:r w:rsidRPr="00D81163">
              <w:rPr>
                <w:rFonts w:ascii="Times New Roman" w:eastAsia="Calibri" w:hAnsi="Times New Roman" w:cs="Times New Roman"/>
                <w:sz w:val="20"/>
                <w:szCs w:val="20"/>
              </w:rPr>
              <w:t>zego tak naprawdę poszukiwał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bohater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listę przestróg, które należy mieć na uwadze, by nie podzielić losu mieszkańców przedstawionych planet</w:t>
            </w:r>
          </w:p>
        </w:tc>
        <w:tc>
          <w:tcPr>
            <w:tcW w:w="2699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w jakim świetle zostały przedstawione wartości rządzące światem dorosłych i co o nich myśli główny bohater książki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symbolikę podróży w odniesieniu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poznanego 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utworu i w sensie ogólnym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subiektywny opis Ziemi</w:t>
            </w:r>
          </w:p>
        </w:tc>
        <w:tc>
          <w:tcPr>
            <w:tcW w:w="3238" w:type="dxa"/>
            <w:shd w:val="clear" w:color="auto" w:fill="FFFFFF"/>
          </w:tcPr>
          <w:p w:rsidR="00DD0400" w:rsidRPr="008B6CF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oby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przedstawienia relacji międzyludzkich w innych tekstach kultury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porówn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utwór z jego ekranizacj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reżyserii Marka </w:t>
            </w:r>
            <w:proofErr w:type="spellStart"/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Osborne’a</w:t>
            </w:r>
            <w:proofErr w:type="spellEnd"/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Wyobcowanie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tytułową bohaterkę utworu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nastrój utworu</w:t>
            </w:r>
          </w:p>
          <w:p w:rsidR="00DD0400" w:rsidRPr="0077127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stan psychiczny bohaterki</w:t>
            </w:r>
          </w:p>
        </w:tc>
        <w:tc>
          <w:tcPr>
            <w:tcW w:w="2699" w:type="dxa"/>
            <w:shd w:val="clear" w:color="auto" w:fill="FFFFFF"/>
          </w:tcPr>
          <w:p w:rsidR="00DD0400" w:rsidRPr="0077127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wskazany fragment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możliwości poznania samego siebie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Jak przygotować wypowiedź argumentacyjną?</w:t>
            </w:r>
          </w:p>
        </w:tc>
        <w:tc>
          <w:tcPr>
            <w:tcW w:w="2294" w:type="dxa"/>
            <w:shd w:val="clear" w:color="auto" w:fill="FFFFFF"/>
          </w:tcPr>
          <w:p w:rsidR="00DD0400" w:rsidRPr="00A92622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przygotowywania wypowiedzi argumentacyjnej</w:t>
            </w:r>
          </w:p>
        </w:tc>
        <w:tc>
          <w:tcPr>
            <w:tcW w:w="2294" w:type="dxa"/>
            <w:shd w:val="clear" w:color="auto" w:fill="FFFFFF"/>
          </w:tcPr>
          <w:p w:rsidR="00DD0400" w:rsidRPr="0077127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odnaleźć tezę i argumenty w zaprezentowanym tekście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różne typy argumentów w podanym tekście </w:t>
            </w:r>
          </w:p>
          <w:p w:rsidR="00DD0400" w:rsidRPr="0077127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potwierdzające podaną tezę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wypowiedź argumentacyjną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Rzeźba</w:t>
            </w:r>
          </w:p>
        </w:tc>
        <w:tc>
          <w:tcPr>
            <w:tcW w:w="2294" w:type="dxa"/>
            <w:shd w:val="clear" w:color="auto" w:fill="FFFFFF"/>
          </w:tcPr>
          <w:p w:rsidR="00DD0400" w:rsidRPr="00A92622" w:rsidRDefault="00DD0400" w:rsidP="00BD687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rozwoju rzeźby</w:t>
            </w:r>
          </w:p>
        </w:tc>
        <w:tc>
          <w:tcPr>
            <w:tcW w:w="2294" w:type="dxa"/>
            <w:shd w:val="clear" w:color="auto" w:fill="FFFFFF"/>
          </w:tcPr>
          <w:p w:rsidR="00DD0400" w:rsidRPr="00A92622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wskazać najważniejsze cechy rzeźby na poszczególnych etapach jej rozwoju</w:t>
            </w:r>
          </w:p>
          <w:p w:rsidR="00DD0400" w:rsidRPr="00A92622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rozróżniać najważniejsze typy dzieł rzeźbiarskich ze względu na temat</w:t>
            </w:r>
          </w:p>
        </w:tc>
        <w:tc>
          <w:tcPr>
            <w:tcW w:w="2563" w:type="dxa"/>
            <w:shd w:val="clear" w:color="auto" w:fill="FFFFFF"/>
          </w:tcPr>
          <w:p w:rsidR="00DD0400" w:rsidRPr="00A9262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omówić elementy języka rzeźby na przykładzie wybranego dzieła</w:t>
            </w:r>
          </w:p>
        </w:tc>
        <w:tc>
          <w:tcPr>
            <w:tcW w:w="2699" w:type="dxa"/>
            <w:shd w:val="clear" w:color="auto" w:fill="FFFFFF"/>
          </w:tcPr>
          <w:p w:rsidR="00DD0400" w:rsidRPr="00A92622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ocenić dzieło sztuki według podanych kryteriów</w:t>
            </w:r>
          </w:p>
        </w:tc>
        <w:tc>
          <w:tcPr>
            <w:tcW w:w="3238" w:type="dxa"/>
            <w:shd w:val="clear" w:color="auto" w:fill="FFFFFF"/>
          </w:tcPr>
          <w:p w:rsidR="00DD0400" w:rsidRPr="00A92622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swoją opinię na temat rzeźby abstrakcyjnej</w:t>
            </w:r>
          </w:p>
          <w:p w:rsidR="00DD0400" w:rsidRPr="00A92622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przygotować prezentację na temat wybranego artysty</w:t>
            </w:r>
          </w:p>
          <w:p w:rsidR="00DD0400" w:rsidRPr="00A92622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stworzyć pisemną recenzję wybranego dzieła sztuki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Typy zdań złożonych podrzędnie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typy zdań złożonych podrzędnie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wypowiedzeniu orzeczenia i rozdzielić zdania składowe</w:t>
            </w:r>
          </w:p>
          <w:p w:rsidR="00DD0400" w:rsidRPr="004D54E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zdanie nadrzędne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pytania do zdań podrzędnych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typy zdań podrzędnych</w:t>
            </w:r>
          </w:p>
        </w:tc>
        <w:tc>
          <w:tcPr>
            <w:tcW w:w="2699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relację zdań na wykresie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Zdania złożone podrzędnie z imiesłowowym równoważnikiem zdania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imiesłowowy równoważnik zdania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wypowiedzenia imiesłowowymi równoważnikami zdania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wypowiedzenia z błędnym użyciem imiesłowowych równoważników zdania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pytania, na jakie odpowiadają zdania podrzędne w podanych przykładach</w:t>
            </w:r>
          </w:p>
          <w:p w:rsidR="00DD0400" w:rsidRPr="004D54E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warunki, jakie musi spełniać poprawnie skonstruowane wypowiedzenie z imiesłowowym równoważnikiem zdania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relację zdań na wykresie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podane wypowiedzenia tak, aby powstały imiesłowowe równoważniki zdania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Mowa niezależna 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mowa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zależna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różnice pomiędzy mową niezależną a mową zależną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podanym tekście mowę niezależną i mowę zależną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wypowiedzi w mowie zależnej na mowę niezależną i odwrotnie</w:t>
            </w:r>
          </w:p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przekształcić dowolny dialog na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mowę zależną</w:t>
            </w:r>
          </w:p>
          <w:p w:rsidR="00DD0400" w:rsidRPr="004D54E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zastosować w zapisie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dialogu poprawną interpunkcję</w:t>
            </w:r>
          </w:p>
        </w:tc>
        <w:tc>
          <w:tcPr>
            <w:tcW w:w="2699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tekst, w którym wypowiedzi bohaterów mają formę mowy zależnej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streszczenie?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pisania streszczenia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zastosować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słownictwo przydatne przy pisaniu streszczenia</w:t>
            </w:r>
          </w:p>
          <w:p w:rsidR="00DD0400" w:rsidRPr="004D54E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usterki w podanym streszczeniu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błędy w podanym streszczeniu</w:t>
            </w:r>
          </w:p>
          <w:p w:rsidR="00DD0400" w:rsidRPr="004047C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przygotować w punktach streszczenie ostatnio widzianego filmu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streszczenie wybranego tekstu narracyjnego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68.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Zasady cytowania tekstów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cytowania tekstów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cytowania poezji</w:t>
            </w:r>
          </w:p>
          <w:p w:rsidR="00DD0400" w:rsidRPr="004D54E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tworzenia opisu bibliograficznego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podany tekst zawierający cytat odpowiednimi znakami interpunkcyjnymi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zawierający cytaty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opisy bibliograficzne cytowanych przez siebie źródeł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DD0400" w:rsidRPr="00C17C2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oświecenie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sztuka oświecenia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rzeźba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rymy męskie i żeńskie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alegoria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bohater </w:t>
            </w:r>
            <w:r w:rsidRPr="005A38F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dynamiczny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A38F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zdania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złożone podrzędnie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zdani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złożone z imiesłowowym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równoważnikiem zdania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mowa zależna i niezależna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wypowiedź o charakterze argumentacyjnym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wykorzystywać najważniejsze konteksty</w:t>
            </w:r>
          </w:p>
        </w:tc>
        <w:tc>
          <w:tcPr>
            <w:tcW w:w="2563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523DA0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Człowieczeństwo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opisać, co widzi na obrazie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gesty namalowanych postaci</w:t>
            </w:r>
          </w:p>
          <w:p w:rsidR="00DD0400" w:rsidRPr="00D5286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obrazu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gestów namalowanych postaci</w:t>
            </w: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przenikanie się kolorów i kształtów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dzieła w odniesieniu do źródła cytatu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sposobów przeciwdziałania dyskryminacji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Odmienność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zaprezentować elementy świata przedstawionego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fantastyczne i realistyczne elementy świata przedstawionego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fragmentów tekstu</w:t>
            </w: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porównać postawy rodziców i rodzeństwa w stosunku do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Barnaby’ego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ciężaru emocjonalnego słów matki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problem przedstawiony we fragmentach tekstu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przyczyny lęku przed innością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przyczyn spełniania oczekiwań innych ludzi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zalet i wad inności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w czasy romantyzmu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romantyzmu</w:t>
            </w:r>
          </w:p>
          <w:p w:rsidR="00DD0400" w:rsidRPr="00D5286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etymologię nazwy epoki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najważniejsze elementy światopoglądu romantycznego </w:t>
            </w:r>
          </w:p>
          <w:p w:rsidR="00DD0400" w:rsidRPr="00D5286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bohatera romantycznego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najważniejsze cechy sztuki romantycznej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dzieła sztuki romantycznej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sztuki w odniesieniu do światopoglądu romantycznego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i omówić inne dzieła sztuki romantycznej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Twórca i jego dzieło – Adam Mickiewicz</w:t>
            </w:r>
          </w:p>
        </w:tc>
        <w:tc>
          <w:tcPr>
            <w:tcW w:w="2294" w:type="dxa"/>
            <w:shd w:val="clear" w:color="auto" w:fill="FFFFFF"/>
          </w:tcPr>
          <w:p w:rsidR="00DD0400" w:rsidRPr="00523DA0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Adama Mickiewicza</w:t>
            </w:r>
          </w:p>
        </w:tc>
        <w:tc>
          <w:tcPr>
            <w:tcW w:w="2294" w:type="dxa"/>
            <w:shd w:val="clear" w:color="auto" w:fill="FFFFFF"/>
          </w:tcPr>
          <w:p w:rsidR="00DD0400" w:rsidRPr="0013733A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</w:tc>
        <w:tc>
          <w:tcPr>
            <w:tcW w:w="2563" w:type="dxa"/>
            <w:shd w:val="clear" w:color="auto" w:fill="FFFFFF"/>
          </w:tcPr>
          <w:p w:rsidR="00DD0400" w:rsidRPr="00523DA0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romantyczne w twórczości Adama Mickiewicza</w:t>
            </w:r>
          </w:p>
        </w:tc>
        <w:tc>
          <w:tcPr>
            <w:tcW w:w="2699" w:type="dxa"/>
            <w:shd w:val="clear" w:color="auto" w:fill="FFFFFF"/>
          </w:tcPr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informacje na temat życia społecznego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poety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74.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Wina i kara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B209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o jakiej kategorii duchów należy Widmo</w:t>
            </w:r>
          </w:p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 sposób wywołania zjawy</w:t>
            </w: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sta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czego Widmo żąda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 zgromadzonych wieśniaków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akcję Guślarza na widok upiora</w:t>
            </w:r>
          </w:p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aką rolę odgr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ywają i co symbolizują w utworze towarzyszące zjawie ptaki </w:t>
            </w: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 cechy charakteru złego pana i z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ilustr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każdą z nich odpowiednim przykładem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opowieści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ptaków</w:t>
            </w:r>
          </w:p>
        </w:tc>
        <w:tc>
          <w:tcPr>
            <w:tcW w:w="2563" w:type="dxa"/>
            <w:shd w:val="clear" w:color="auto" w:fill="FFFFFF"/>
          </w:tcPr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środki stylistyczne, dzięki którym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zostały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uwidocznione emocje Guślarza</w:t>
            </w:r>
          </w:p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podanym fragmencie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wyrazy, które nie są używane we współczesnym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języku polskim, i poda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ich aktualne odpowiedniki</w:t>
            </w:r>
          </w:p>
          <w:p w:rsidR="00DD0400" w:rsidRPr="00546F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 nauki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moraln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przekazane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przez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duc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hy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zabrać głos w dyskusji na temat: „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Czy nauki moralne zawarte w utworze mają charakter uniwersalny?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  <w:p w:rsidR="00DD0400" w:rsidRPr="00B2098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uniwersalny kodeks postępowania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na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opowiadanie z elementami opisu przeżyć wewnętrznych, w którym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prze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dstawia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w trzeciej osobie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historię jednego z ptaków – kruka lub sowy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podać propozycje,</w:t>
            </w:r>
            <w:r w:rsidRPr="00B209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im mógłby być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współcześnie zły pan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uzasadnić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dramatu Adama Mickiewicza i innych tekstów literackich słuszność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rdzenia, że wina nie pozostaje bez kary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75. i 76.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Obrzęd dziadów w dramacie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8E33C6" w:rsidRDefault="00DD0400" w:rsidP="00BD687C">
            <w:pPr>
              <w:snapToGrid w:val="0"/>
              <w:spacing w:after="0"/>
              <w:rPr>
                <w:rFonts w:ascii="Calibri" w:eastAsia="Calibri" w:hAnsi="Calibri" w:cs="Times New Roman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42511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 czas akcji utworu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zapisać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plan wydarzeń przedstawionych w dramacie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Adama Mickiewicza</w:t>
            </w:r>
          </w:p>
        </w:tc>
        <w:tc>
          <w:tcPr>
            <w:tcW w:w="2294" w:type="dxa"/>
            <w:shd w:val="clear" w:color="auto" w:fill="FFFFFF"/>
          </w:tcPr>
          <w:p w:rsidR="00DD0400" w:rsidRPr="0042511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dziad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życiu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przedstawionej społeczności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D0400" w:rsidRPr="0042511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scharakteryzować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relację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między światem żywych a światem zmarłych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nawiązaną dzięki dziadom</w:t>
            </w:r>
          </w:p>
          <w:p w:rsidR="00DD0400" w:rsidRPr="00CE4B0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życiu gromady odgrywa Guślarz oraz c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o może oznaczać rozpalany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 nim ogień</w:t>
            </w:r>
          </w:p>
        </w:tc>
        <w:tc>
          <w:tcPr>
            <w:tcW w:w="2563" w:type="dxa"/>
            <w:shd w:val="clear" w:color="auto" w:fill="FFFFFF"/>
          </w:tcPr>
          <w:p w:rsidR="00DD0400" w:rsidRPr="0042511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elementy obyczajów ludowych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jakim celu poeta wprowadził do dramatu duchy, które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pojawiają się w czasie obrzędu</w:t>
            </w:r>
          </w:p>
        </w:tc>
        <w:tc>
          <w:tcPr>
            <w:tcW w:w="2699" w:type="dxa"/>
            <w:shd w:val="clear" w:color="auto" w:fill="FFFFFF"/>
          </w:tcPr>
          <w:p w:rsidR="00DD0400" w:rsidRPr="0042511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światopogląd lu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dzi uczestniczących w dziadach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stworzyć notatkę na temat przyczyn fascynacji romantyków obrzędami ludowymi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dziady 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innymi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znanymi obrzędami religijnymi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77.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Romantyczny dramat pełen zagadek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8E33C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wskazać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wydarzenie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które zburzyło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przewidziany porządek dziadów, i wyjaśnić, j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ak zareagowali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nie Guślarz oraz zebrany lud</w:t>
            </w:r>
          </w:p>
        </w:tc>
        <w:tc>
          <w:tcPr>
            <w:tcW w:w="2294" w:type="dxa"/>
            <w:shd w:val="clear" w:color="auto" w:fill="FFFFFF"/>
          </w:tcPr>
          <w:p w:rsidR="00DD0400" w:rsidRPr="001B67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im jest milcząca postać z zakończenia dramatu – zjawą czy żywym czło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wiekiem</w:t>
            </w:r>
          </w:p>
          <w:p w:rsidR="00DD0400" w:rsidRPr="000605F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milcząceg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bohatera z zakończenia utworu i wyjaśnić, d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o którego świata należy ta postać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czywistego czy nadprzyrodzonego</w:t>
            </w:r>
          </w:p>
        </w:tc>
        <w:tc>
          <w:tcPr>
            <w:tcW w:w="2563" w:type="dxa"/>
            <w:shd w:val="clear" w:color="auto" w:fill="FFFFFF"/>
          </w:tcPr>
          <w:p w:rsidR="00DD0400" w:rsidRPr="001B67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genezę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poszczególnych części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Dziadów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motto utworu pochodzące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dramatu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Williama Szekspira</w:t>
            </w:r>
          </w:p>
        </w:tc>
        <w:tc>
          <w:tcPr>
            <w:tcW w:w="2699" w:type="dxa"/>
            <w:shd w:val="clear" w:color="auto" w:fill="FFFFFF"/>
          </w:tcPr>
          <w:p w:rsidR="00DD0400" w:rsidRPr="001B673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jak rozumie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zakończenie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cz. II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opracować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własny pomysł 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wystawienie wybranego fragmentu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cz. II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na scenie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odda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atmosfer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dramatu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w</w:t>
            </w:r>
            <w:r w:rsidRPr="00522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dzięki dziadom teraźniejszość łączy się z przeszłością i przyszłością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22460">
              <w:rPr>
                <w:rFonts w:ascii="Times New Roman" w:eastAsia="Calibri" w:hAnsi="Times New Roman" w:cs="Times New Roman"/>
                <w:sz w:val="20"/>
                <w:szCs w:val="20"/>
              </w:rPr>
              <w:t>uczestników obrzę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</w:t>
            </w:r>
          </w:p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związki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dramat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Adama Mickiewicza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z ob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razem Caspara Davida Friedricha </w:t>
            </w:r>
            <w:r w:rsidRPr="0010545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Cmentarz w śniegu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Wyobraźnia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0605F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605FF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ballada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realizm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fantastyka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punkt kulminacyjny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nauka moralna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rodzaj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literacki utworu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ustalić, jaką wiedzę na temat świata przedstawionego ma narrator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wskazać elementy realistyczne i fantastyczne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wskazać punkt kulminacyjny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utworu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stosunek narratora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przedstawionych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zdarzeń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jaśnić sens nauki moralnej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zawartej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cechy gatunkowe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utworze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nauki moralnej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zawartej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balladzie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adaptacji filmowej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Świtezianki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Co już wiemy o twórczości Adama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Mickiewicza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523DA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uogólniać, podsumowywać i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523DA0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wykorzystywać bogate konteksty </w:t>
            </w:r>
          </w:p>
          <w:p w:rsidR="00DD0400" w:rsidRPr="00523DA0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Miłość w obliczu śmierci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tekstu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rodzaj literacki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narracji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utworze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scharakteryzować uczucie łączące bohaterów</w:t>
            </w: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emocje bohaterów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interpretować tytuł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książki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sposobu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, w jaki bohaterowie mówi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 o chorobie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sensu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angażowania emocjonalnego w sytuacji, kiedy istnieje ryzyko utraty kochanej osoby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Wyzwania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7A52E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A52E2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wyrazić swoimi słowami sens każdego poznanego aforyzmu</w:t>
            </w:r>
          </w:p>
        </w:tc>
        <w:tc>
          <w:tcPr>
            <w:tcW w:w="2294" w:type="dxa"/>
            <w:shd w:val="clear" w:color="auto" w:fill="FFFFFF"/>
          </w:tcPr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tematy, do których odnoszą się podane aforyzmy</w:t>
            </w:r>
          </w:p>
        </w:tc>
        <w:tc>
          <w:tcPr>
            <w:tcW w:w="2563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grę słów w poszczególnych aforyzmach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zbioru</w:t>
            </w:r>
          </w:p>
          <w:p w:rsidR="00DD0400" w:rsidRPr="009734A9" w:rsidRDefault="00DD0400" w:rsidP="00BD687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ocenić aktualność aforyzmów Stanisława Jerzego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Leca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twórczość Małgorzaty Koniecznej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rozprawkę?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pisania rozprawki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schematy pisania rozprawki 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zastosować słownictwo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przydatne przy pisaniu rozprawek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dopisać wstęp i zakończenie do podanego fragmentu rozprawki</w:t>
            </w:r>
          </w:p>
          <w:p w:rsidR="00DD0400" w:rsidRPr="00DE3B4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wybrać spośród podanych argumentów te, które można wykorzystać do uzasadnienia wskazanej tezy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do podanego zagadnienia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i kontrargumenty do podanej tezy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plan rozprawki na podstawie zaprezentowanej dyskusji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 rozprawkę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samodzielnie sformułować temat rozprawki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zgromadzić argumenty, korzystając z różnych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źródeł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Budowa słowotwórcza wyrazów</w:t>
            </w:r>
          </w:p>
        </w:tc>
        <w:tc>
          <w:tcPr>
            <w:tcW w:w="2294" w:type="dxa"/>
            <w:shd w:val="clear" w:color="auto" w:fill="FFFFFF"/>
          </w:tcPr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podstawowe i pochodne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</w:t>
            </w:r>
            <w:r w:rsidRPr="00B80023">
              <w:rPr>
                <w:rFonts w:ascii="Times New Roman" w:eastAsia="Calibri" w:hAnsi="Times New Roman" w:cs="Times New Roman"/>
                <w:sz w:val="20"/>
                <w:szCs w:val="20"/>
              </w:rPr>
              <w:t>tworzyć wyrazy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pochodne od podanych wyrazów podstawowych</w:t>
            </w:r>
          </w:p>
          <w:p w:rsidR="00DD0400" w:rsidRPr="00B800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podstawowe dla podanych wyrazów pochodnych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formant w wyrazie pochodnym</w:t>
            </w:r>
          </w:p>
          <w:p w:rsidR="00DD0400" w:rsidRPr="002750F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podanych wyrazów pochodnych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oboczności w wyrazach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Rodzaje formantów i ich funkcje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podanych wyrazach formanty i nazwać ich typy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zbudować wyrazy z podanych par wyrazowych i wskazać wrostki</w:t>
            </w:r>
          </w:p>
          <w:p w:rsidR="00DD0400" w:rsidRPr="00B800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funkcje formantów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podzielić podane wyrazy na grupy na podstawie ich znaczenia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wyrazy o różnych kategoriach znaczeniowych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87.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Przedrostki i przyrostki o kłopotliwej pisowni</w:t>
            </w:r>
          </w:p>
        </w:tc>
        <w:tc>
          <w:tcPr>
            <w:tcW w:w="2294" w:type="dxa"/>
            <w:shd w:val="clear" w:color="auto" w:fill="FFFFFF"/>
          </w:tcPr>
          <w:p w:rsidR="00DD0400" w:rsidRPr="00B800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przedrostków: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s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ś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wz</w:t>
            </w:r>
            <w:proofErr w:type="spellEnd"/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bez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nad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ob</w:t>
            </w:r>
            <w:proofErr w:type="spellEnd"/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od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przed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proofErr w:type="spellStart"/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roz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przyrostków: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dzki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dztwo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cki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ctwo</w:t>
            </w:r>
            <w:proofErr w:type="spellEnd"/>
          </w:p>
          <w:p w:rsidR="00DD0400" w:rsidRPr="00007157" w:rsidRDefault="00DD0400" w:rsidP="00BD687C">
            <w:pPr>
              <w:snapToGrid w:val="0"/>
              <w:spacing w:after="0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przyrostka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stwo</w:t>
            </w:r>
            <w:proofErr w:type="spellEnd"/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uzupełnić wyrazy odpowiednimi przedrostkami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wyrazami z kłopotliwymi przedrostkami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utworzyć przymiotniki od podanych nazw miejscowości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wyrazy odpowiednimi przyrostkami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uzupełnić tekst wyrazami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kłopotliwymi przyrostkami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przekształcić podane wypowiedzi tak, aby użyć wyrazu z przyrostkiem o kłopotliwej pisowni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88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Wyrazy podzielne i niepodzielne </w:t>
            </w:r>
            <w:r w:rsidRPr="008764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słowotwórczo. Wyrazy pokrewne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wyrazy podzielne i niepodzielne słowotwórczo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podzielne i niepodzielne słowotwórczo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należące do jednej rodziny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rdzenie w podanych grupach wyrazów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utworzyć rodzinę wyrazów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Pisownia wyrazów z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ó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u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rz</w:t>
            </w:r>
            <w:proofErr w:type="spellEnd"/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ż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h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przypomnienie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iadomości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wyrazów z literami: </w:t>
            </w:r>
            <w:r w:rsidRPr="00BF2999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ó</w:t>
            </w:r>
            <w:r w:rsidRPr="00BF299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BF2999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u</w:t>
            </w:r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rz</w:t>
            </w:r>
            <w:proofErr w:type="spellEnd"/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ż</w:t>
            </w:r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h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uzupełnić tekst wyrazami z kłopotliwymi literami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 pisownię kłopotliwych liter w podanych wyrazach</w:t>
            </w:r>
          </w:p>
          <w:p w:rsidR="00DD0400" w:rsidRPr="003E530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wskazać nieporozumienia, do których może dojść w razie niepoprawnego zapisu kłopotliwych liter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stworzyć tekst z kłopotliwymi literami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19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Wyrazy złożone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wyraz złożony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wśród podanych przykładów wyrazy złożone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wyrazy złożone  z podanych wyrazów</w:t>
            </w:r>
          </w:p>
        </w:tc>
        <w:tc>
          <w:tcPr>
            <w:tcW w:w="2563" w:type="dxa"/>
            <w:shd w:val="clear" w:color="auto" w:fill="FFFFFF"/>
          </w:tcPr>
          <w:p w:rsidR="00DD0400" w:rsidRPr="00BF29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wypisać wyrazy złożone 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mapy Polski 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poprawnie 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 i odmieni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podane wyrazy złożone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wyrazami złożonymi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Pisownia przymiotników złożonych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tworzenia przymiotników złożonych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przyporządkować przymiotniki złożone do odpowiednich ilustracji</w:t>
            </w:r>
          </w:p>
          <w:p w:rsidR="00DD0400" w:rsidRPr="003E530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podanych przymiotników złożonych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zdania tak, aby zawierały przymiotniki złożone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utworzyć przymiotniki złożone od podanych nazw własnych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Sprawdź, czy potrafisz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DD0400" w:rsidRPr="00C17C2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posługiwać się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romantyzm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sztuka romantyzmu</w:t>
            </w:r>
            <w:r w:rsidRPr="003E530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dramat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ballada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aforyzm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ironia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 podstawowy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 pochodny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parafraza słowotwórcza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temat słowotwórczy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formant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rodzina wyrazów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pokrewne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podzielne i niepodzielne słowotwórczo</w:t>
            </w:r>
            <w:r w:rsidRPr="00BB19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,</w:t>
            </w:r>
            <w:r w:rsidRPr="00BB193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przedrostki i przyrostki o trudnej pisowni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rozprawka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BF299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BF29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BF299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BF299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BF299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BF299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BF299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Dobro i zło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opisać, co widzi na obrazie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kompozycję dzieła</w:t>
            </w:r>
          </w:p>
          <w:p w:rsidR="00DD0400" w:rsidRPr="0085756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sposobu ukazania postaci na obrazie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scenę na obrazie do opowieści biblijnej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kolorystyki dzieła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wizerunek kobiety do tradycji biblijnej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odnaleźć konteksty i nawiązania do zaprezentowanego obrazu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Pokusa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275D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tekstu</w:t>
            </w:r>
          </w:p>
          <w:p w:rsidR="00DD0400" w:rsidRPr="00275D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rolę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grze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opisać świat wirtualny z punktu widzenia Miki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popełniania zła na niby w świecie nierzeczywistym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zalet i wad gier komputerowych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Altruizm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wyliczyć fakty przedstawione przez Hannę Wieczorek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fragmenty tekstu, w których autorka </w:t>
            </w: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zaprezentowała swoje zdanie bądź opinię innych</w:t>
            </w:r>
          </w:p>
          <w:p w:rsidR="00DD0400" w:rsidRPr="00275D5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kompozycję tekstu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czemu służy przedstawianie faktów i opinii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tytułu tekstu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słowa klucze w tekście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przedstawiony we fragmentach artykułu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96.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Fatalna siła miłości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593D2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zapisać w punktach 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plan wydarzeń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przedstawionych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 wskazanym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fragmencie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>dramatu Juliusza Słowackiego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sytuację życiową bohaterów realistycznych sceny 3 aktu I: Kirkora, Wdowy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jej córek</w:t>
            </w:r>
          </w:p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4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pod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różne określenia charakteryzują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ce Alinę i Balladynę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oraz przytoczyć fragmenty utworu potwierdzające ten wybór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E3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wytłumaczyć</w:t>
            </w:r>
            <w:r w:rsidRPr="00412E3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dla każdej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sióstr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jest miłość</w:t>
            </w:r>
          </w:p>
        </w:tc>
        <w:tc>
          <w:tcPr>
            <w:tcW w:w="2563" w:type="dxa"/>
            <w:shd w:val="clear" w:color="auto" w:fill="FFFFFF"/>
          </w:tcPr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rolę sił nadprzyrodzonych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wydarzeniach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wionych w dramacie </w:t>
            </w:r>
          </w:p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5B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  <w:r w:rsidRPr="00625B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>o czym świadczą odpowiedzi na pytania Kirkora udzielane przez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Alinę i Balladynę</w:t>
            </w:r>
          </w:p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51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zabieg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artystyczn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scenie 1 aktu 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za pomocą których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zostały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uwidocznione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silne emocje bohaterek</w:t>
            </w:r>
          </w:p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wątki miłosne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zaprezentowane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nadać im tytuły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65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przedstawi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 na temat roli miłości w życiu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które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można wysnuć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podstawie lektury </w:t>
            </w:r>
            <w:r w:rsidRPr="00593D2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Balladyny</w:t>
            </w:r>
          </w:p>
        </w:tc>
        <w:tc>
          <w:tcPr>
            <w:tcW w:w="2699" w:type="dxa"/>
            <w:shd w:val="clear" w:color="auto" w:fill="FFFFFF"/>
          </w:tcPr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słów i postępowania obu sióstr</w:t>
            </w:r>
          </w:p>
          <w:p w:rsidR="00DD0400" w:rsidRPr="00AB743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losów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wszystkich zakochanych bohaterów dramatu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Juliusza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Słowackiego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wyjaśnić,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jaką cenę płaci każdy z nich za swoje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zaangażowanie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uczuciowe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wypracowanie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 temat: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„Miłość – siła fatalna czy uczucie nadając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sens życiu?”, w którym odwołuje się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różnych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kultury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plakatu zapowiadającego inscenizację</w:t>
            </w:r>
            <w:r w:rsidRPr="00593D2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Balladyny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reżyserii Artura Tyszkiewicza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na podstawie dramatu uniwersalne prawdy na temat ludzkiej psychiki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nawiązania kulturowe obecne w utworze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97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Fantastyka, ironia i tragizm w dramacie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Juliusza S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łowackiego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A538C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świat fantast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yczny przedstawiony w dramacie</w:t>
            </w:r>
          </w:p>
          <w:p w:rsidR="00DD0400" w:rsidRPr="00A957A7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sceny, w których przenikają się światy ziemski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i nadprzy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rodzony</w:t>
            </w:r>
          </w:p>
        </w:tc>
        <w:tc>
          <w:tcPr>
            <w:tcW w:w="2294" w:type="dxa"/>
            <w:shd w:val="clear" w:color="auto" w:fill="FFFFFF"/>
          </w:tcPr>
          <w:p w:rsidR="00DD0400" w:rsidRPr="00A538C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wymienić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dramatu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które wpłynęły na to,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że autor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użył w jego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podtytu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 pojęcia </w:t>
            </w:r>
            <w:r w:rsidRPr="00A538C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tragedia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dramatu romantycznego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udowodnić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że </w:t>
            </w:r>
            <w:r w:rsidRPr="00A538C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Balladyna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ma cechy typowe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dla gatunku literackiego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który reprezentuje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ie znaczenie dla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rozwoju akcji dramatu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Juliusza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Słowackiego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ingerencja bohaterów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fantastycznych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baśni i legend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dramacie</w:t>
            </w:r>
          </w:p>
        </w:tc>
        <w:tc>
          <w:tcPr>
            <w:tcW w:w="2699" w:type="dxa"/>
            <w:shd w:val="clear" w:color="auto" w:fill="FFFFFF"/>
          </w:tcPr>
          <w:p w:rsidR="00DD0400" w:rsidRPr="00A538C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 jednym przykładzie sc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eny komicznej i tragicznej w utworze i wyjaśnić, jaki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efekt wywołuje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połączenie tych kategorii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a czym polega tragizm los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 tytułowej bohaterki utworu</w:t>
            </w:r>
          </w:p>
        </w:tc>
        <w:tc>
          <w:tcPr>
            <w:tcW w:w="3238" w:type="dxa"/>
            <w:shd w:val="clear" w:color="auto" w:fill="FFFFFF"/>
          </w:tcPr>
          <w:p w:rsidR="00DD0400" w:rsidRPr="00C47C2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ustosunkować się 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stwierdzenia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>, że w dramacie pojawia się ironia</w:t>
            </w:r>
          </w:p>
          <w:p w:rsidR="00DD0400" w:rsidRPr="00C102D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>ymyśl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ernatywny rozwój akcji dramatu i zapisać przykładowy plan tych wydarzeń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i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Dramat o władzy, winie i karze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7E1B4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kiedy rozgrywa się akcja dramatu i co o tym świadczy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rzedstaw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etapy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dochodzenia Balladyny do władzy</w:t>
            </w:r>
          </w:p>
        </w:tc>
        <w:tc>
          <w:tcPr>
            <w:tcW w:w="2294" w:type="dxa"/>
            <w:shd w:val="clear" w:color="auto" w:fill="FFFFFF"/>
          </w:tcPr>
          <w:p w:rsidR="00DD0400" w:rsidRPr="007E1B4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omówić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oby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sprawowania władzy przez czterech królów wspomnianych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w utworze Juliusza Słowackiego</w:t>
            </w:r>
          </w:p>
          <w:p w:rsidR="00DD0400" w:rsidRPr="007E1B4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 królową chciała być Balladyna,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uzasadnić swoją odpowiedź odpowiednimi cytatami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ostatniej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sceny dramatu</w:t>
            </w:r>
          </w:p>
          <w:p w:rsidR="00DD0400" w:rsidRPr="0013733A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z dramatu ilustrujące wyrachowanie i niemoralne postępowanie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tytułowej bohaterki</w:t>
            </w:r>
          </w:p>
        </w:tc>
        <w:tc>
          <w:tcPr>
            <w:tcW w:w="2563" w:type="dxa"/>
            <w:shd w:val="clear" w:color="auto" w:fill="FFFFFF"/>
          </w:tcPr>
          <w:p w:rsidR="00DD0400" w:rsidRPr="007E1B4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omówić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zmiany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które zaszły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psychice Ballad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yny po dokonaniu pierwszej zbrodni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sformułować na podstawie losów Balladyny przestrogi, o których powinno się pamiętać w życiu 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zestawić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biblijną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opowieść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Kainie i Ablu z historią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stawioną w dramacie Juliusza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Słowackiego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laczego Balladyna, mimo że uczciwie osądziła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swoje zbrodnie, musiała zginąć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przedstawić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lektury </w:t>
            </w:r>
            <w:r w:rsidRPr="007E1B4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Balladyny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kilka uniwersalnych prawd o ludzkiej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psychice</w:t>
            </w:r>
          </w:p>
        </w:tc>
        <w:tc>
          <w:tcPr>
            <w:tcW w:w="3238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w utrzymywaniu ładu moralnego odgrywa w dramacie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rzeczywistość nadprzyrodzona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sens słów Goplany o zemście natury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 już wiemy o twórczości Juliusza Słowackiego?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A957A7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A957A7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Mowa nienawiści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artykułu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opracować profil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hejtera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tekstu </w:t>
            </w:r>
          </w:p>
          <w:p w:rsidR="00DD0400" w:rsidRPr="00E14FF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cechy świadczące o popularnonaukowym charakterze tekstu 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kompozycji tekstu, uwzględniając funkcję śródtytułów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na podstawie tekstu przyczyny zachowań mających u podstaw nietolerancję i ksenofobię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możliwości przeciwdziałania mowie nienawiści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Etyka wypowiedzi, perswazja, manipulacja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etyki językowej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sposoby naruszania etyki językowej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wypowiedzi perswazyjnej</w:t>
            </w:r>
          </w:p>
          <w:p w:rsidR="00DD0400" w:rsidRPr="000420C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wypowiedzi manipulacyjnej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wypowiedzi zgodne i niezgodne z zasadami etyki słowa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perswazyjny charakter wypowiedzi</w:t>
            </w:r>
          </w:p>
          <w:p w:rsidR="00DD0400" w:rsidRPr="000420C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manipulacyjny charakter wypowiedzi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przykłady wypowiedzi perswazyjnych i manipulacyjnych 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wypowiedź o wydźwięku negatywnym zgodną z zasadami etyki słowa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tekst perswazyjny i tekst manipulacyjny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103. 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Środki perswazji i man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ipulacji w tekstach reklamowych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sposoby nakłaniania wykorzystywane w reklamach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podać przykłady sloganów reklamowych</w:t>
            </w:r>
          </w:p>
        </w:tc>
        <w:tc>
          <w:tcPr>
            <w:tcW w:w="2563" w:type="dxa"/>
            <w:shd w:val="clear" w:color="auto" w:fill="FFFFFF"/>
          </w:tcPr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skuteczności wybranego sloganu reklamowego</w:t>
            </w:r>
          </w:p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funkcji gry słów w podanych sloganach</w:t>
            </w:r>
          </w:p>
          <w:p w:rsidR="00DD0400" w:rsidRPr="000C7EA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zabiegów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perswazyjnych i manipulacyjnych zastosowanych w podanych reklamach 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slogany reklamowe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funkcji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fake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newsów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przygotować przemówienie?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etapy przygotowywania przemówienia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środki retoryczne</w:t>
            </w:r>
          </w:p>
        </w:tc>
        <w:tc>
          <w:tcPr>
            <w:tcW w:w="2294" w:type="dxa"/>
            <w:shd w:val="clear" w:color="auto" w:fill="FFFFFF"/>
          </w:tcPr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podać przykłady użycia środków retorycznych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analizy podanego przemówienia</w:t>
            </w:r>
          </w:p>
        </w:tc>
        <w:tc>
          <w:tcPr>
            <w:tcW w:w="2563" w:type="dxa"/>
            <w:shd w:val="clear" w:color="auto" w:fill="FFFFFF"/>
          </w:tcPr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porównać podane przemówienia i ocenić ich skuteczność</w:t>
            </w:r>
          </w:p>
          <w:p w:rsidR="00DD0400" w:rsidRPr="00E77BE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niewerbalnych środków komunikacji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przygotować przemówienie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wygłosić przemówienie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Treść i zakres znaczeniowy wyrazu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zdefiniować pojęcia: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zakres znaczeniowy wyrazu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podać definicje wyrazów uwzględniające elementy ich treści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C17894">
              <w:rPr>
                <w:rFonts w:ascii="Times New Roman" w:eastAsia="Calibri" w:hAnsi="Times New Roman" w:cs="Times New Roman"/>
                <w:sz w:val="20"/>
                <w:szCs w:val="20"/>
              </w:rPr>
              <w:t>uporządkować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wyrazy od tego o najszerszym zakresie znaczeniowym do tego o zakresie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najwęższym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skorygować wypowiedzi za pomocą wyrazów o szerszym zakresie znaczeniowym 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dopisać do podanych wyrazów te o szerszym i węższym zakresie znaczeniowym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Synonimy, antonimy, wyrazy wieloznaczne i homonimy </w:t>
            </w:r>
          </w:p>
        </w:tc>
        <w:tc>
          <w:tcPr>
            <w:tcW w:w="2294" w:type="dxa"/>
            <w:shd w:val="clear" w:color="auto" w:fill="FFFFFF"/>
          </w:tcPr>
          <w:p w:rsidR="00DD0400" w:rsidRPr="00E14FF2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pojęć: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synonim</w:t>
            </w:r>
            <w:r w:rsidRPr="00C1789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antonim</w:t>
            </w:r>
            <w:r w:rsidRPr="00C1789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wyraz wieloznaczny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homonim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różnice pomiędzy wyrazami wieloznacznymi a homonimami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zastąpić podane wyrazy ich synonimami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antonimy do podanych wyrazów 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wieloznaczność podanych wyrazów</w:t>
            </w:r>
          </w:p>
        </w:tc>
        <w:tc>
          <w:tcPr>
            <w:tcW w:w="2563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odróżnić homonimy od wyrazów wieloznacznych 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01DF">
              <w:rPr>
                <w:rFonts w:ascii="Times New Roman" w:eastAsia="Calibri" w:hAnsi="Times New Roman" w:cs="Times New Roman"/>
                <w:sz w:val="20"/>
                <w:szCs w:val="20"/>
              </w:rPr>
              <w:t>• podać różne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znaczenia wskazanych wyrazów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Fonetyka – przypomnienie i uzupełnienie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podział głosek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funkcje głoski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akcentowania w języku polskim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podzielić słowa na głoski i sylaby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podać przykłady głosek miękkich, twardych, dźwięcznych, bezdźwięcznych, ustnych i nosowych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funkcje głoski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podanych przykładach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odpowiednio akcentować wyrazy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Rozbieżności między mową a pismem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zasady, na jakich zachodzą upodobnienia fonetyczne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upodobnienia fonetyczne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różnice pomiędzy mową a pismem, odwołując się do przykładów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zaznaczyć strzałką kierunek upodobnienia 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96682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wytłumaczyć różnice pomiędzy mową a pismem, odwołując się do przykładów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Pisownia wyrazów z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ą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ę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om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em</w:t>
            </w:r>
            <w:proofErr w:type="spellEnd"/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on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 xml:space="preserve">en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 przypomnienie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 uzupełnienie wiadomości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zasady pisowni wyrazów 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ą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ę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om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em</w:t>
            </w:r>
            <w:proofErr w:type="spellEnd"/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on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zdania odpowiednimi formami wyrazów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zasady zapisu podanych wyrazów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błędy w podanym tekście</w:t>
            </w:r>
          </w:p>
          <w:p w:rsidR="00DD0400" w:rsidRPr="00C178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B01DF">
              <w:rPr>
                <w:rFonts w:ascii="Times New Roman" w:eastAsia="Calibri" w:hAnsi="Times New Roman" w:cs="Times New Roman"/>
                <w:sz w:val="20"/>
                <w:szCs w:val="20"/>
              </w:rPr>
              <w:t>skorzystać ze słownika w razie wątpliwości związanych z poprawnym zapisem wyrazów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poprawnie zapisanymi wyrazami z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ą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ę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om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em</w:t>
            </w:r>
            <w:proofErr w:type="spellEnd"/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on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posługiwać się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tragedia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tekst popularnonaukowy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tekst naukowy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artykuł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etyka wypowiedzi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perswazja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manipulacja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środki perswazji i manipulacji w reklamie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fonetyka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głoska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samogłoska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spółgłoska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miękka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twarda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dźwięczna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bezdźwięczna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głoska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ustna i nosowa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upodobnienia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względem dźwięczności 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wsteczne</w:t>
            </w:r>
            <w:r w:rsidRPr="001373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postępowe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międzywyrazowe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740D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udźwięcznienie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2740D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ubezdźwięcznienie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sylaba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akcent i intonacja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antonimy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wieloznaczne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homonimy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przemówienie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48133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48133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481333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Konflikty</w:t>
            </w:r>
          </w:p>
        </w:tc>
        <w:tc>
          <w:tcPr>
            <w:tcW w:w="2294" w:type="dxa"/>
            <w:shd w:val="clear" w:color="auto" w:fill="FFFFFF"/>
          </w:tcPr>
          <w:p w:rsidR="00DD0400" w:rsidRPr="0013733A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opisać, co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widzi na obrazie</w:t>
            </w:r>
          </w:p>
        </w:tc>
        <w:tc>
          <w:tcPr>
            <w:tcW w:w="2294" w:type="dxa"/>
            <w:shd w:val="clear" w:color="auto" w:fill="FFFFFF"/>
          </w:tcPr>
          <w:p w:rsidR="00DD0400" w:rsidRPr="0013733A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gesty osób przedstawionych na obrazie i ich usytuowanie względem siebie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kolorystyki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zastosowanej przez artystkę</w:t>
            </w:r>
          </w:p>
          <w:p w:rsidR="00DD0400" w:rsidRPr="00D872C4" w:rsidRDefault="00DD0400" w:rsidP="00BD687C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rekwizytu, który trzyma w ręku jedna z namalowanych postaci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zegarka widocznego na obrazie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i omówić inne teksty kultury podejmujące temat konfliktów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Sens wojny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bohaterów fragmentów tekstu</w:t>
            </w:r>
          </w:p>
          <w:p w:rsidR="00DD0400" w:rsidRPr="004D0D6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dwa sposoby mówienia o wojnie: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Ruperta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Brooke’a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pana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temat wojny do sytuacji bohaterki utworu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opinii pana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temat wojny</w:t>
            </w:r>
          </w:p>
        </w:tc>
        <w:tc>
          <w:tcPr>
            <w:tcW w:w="2699" w:type="dxa"/>
            <w:shd w:val="clear" w:color="auto" w:fill="FFFFFF"/>
          </w:tcPr>
          <w:p w:rsidR="00DD0400" w:rsidRPr="0048133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sformułowania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 własnej wojnie</w:t>
            </w:r>
            <w:r w:rsidRPr="0048133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133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użytego przez</w:t>
            </w:r>
            <w:r w:rsidRPr="0048133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pana </w:t>
            </w:r>
            <w:proofErr w:type="spellStart"/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różne sposoby zaprezentowania wojny w wybranych tekstach kultury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Komizm charakterów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4D0D6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sytuację przedstawioną we fragmentach 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ktu I 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dosadnych sformułowań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użytych przez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Cześnika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czasie kłótni z Rejentem</w:t>
            </w:r>
          </w:p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zachowanie Rejenta podczas sprzeczki z Cześnikiem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czym ono świadczy</w:t>
            </w:r>
          </w:p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uzasadnić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twierdzenie, że </w:t>
            </w:r>
            <w:proofErr w:type="spellStart"/>
            <w:r w:rsidRPr="004D0D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Raptusiewicz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4D0D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Milczek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nazwiska znaczące, odwołując się do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fragmentów aktu 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Rejenta ujawnion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scenie rozmowy z mularzami (murarzami)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zgromadzić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informacje 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Cześniku i Rejencie oraz uporządkować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je od najogólniejszyc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 do najbardziej szczegółowych</w:t>
            </w:r>
          </w:p>
        </w:tc>
        <w:tc>
          <w:tcPr>
            <w:tcW w:w="2563" w:type="dxa"/>
            <w:shd w:val="clear" w:color="auto" w:fill="FFFFFF"/>
          </w:tcPr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wyjaśnić, w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Milcze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 traktuje prawo i innych ludzi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 i z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zachowanie Cześnika i Rejenta przedstawione w didaskaliach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sceny 11 aktu IV oraz wyjaśnić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znaczenie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fragment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utworu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zrozumienia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postaw bohaterów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kolejnych scenach</w:t>
            </w:r>
          </w:p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scharakteryzować stryja Klary na podstawie jego wypowiedzi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porównać Cześnika i Rejenta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rozważyć,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czy zgoda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ześnika i Rejenta będzie trwała</w:t>
            </w:r>
          </w:p>
        </w:tc>
        <w:tc>
          <w:tcPr>
            <w:tcW w:w="3238" w:type="dxa"/>
            <w:shd w:val="clear" w:color="auto" w:fill="FFFFFF"/>
          </w:tcPr>
          <w:p w:rsidR="00DD0400" w:rsidRPr="000B1E2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w jaki sposób Rejent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Cześnik pokrzyżowali sobie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nawzajem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plany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co byli w stanie poświęcić dla zemsty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przykłady przedstawienia motywu zemsty w innych tekstach kultury 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Komizm i humor w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Zemście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E35FD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podać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przykłady sprzeczności między tym, co mówią postacie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, a tym,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 robią lub sądzą o innych, i wyjaśnić, c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zemu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łuży ukazanie tych sprzeczności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bohaterów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wyśmiane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 w:rsidRPr="00E35FD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Zemście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co to jest karykatura oraz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na czym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polega karykaturalne prz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edstawienie Cześnika i Rejenta</w:t>
            </w:r>
          </w:p>
        </w:tc>
        <w:tc>
          <w:tcPr>
            <w:tcW w:w="2563" w:type="dxa"/>
            <w:shd w:val="clear" w:color="auto" w:fill="FFFFFF"/>
          </w:tcPr>
          <w:p w:rsidR="00DD0400" w:rsidRPr="00E35FD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ocenić, czy w scenie, w której Papkin pragnie złożyć śluby wierności Klarze, styl jego wypowiedzi pasuje do sytuacji</w:t>
            </w:r>
          </w:p>
          <w:p w:rsidR="00DD0400" w:rsidRPr="0096682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E35FD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E35F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aką rolę w życiu społecz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gą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odgrywa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komik, komediopisarz i satyryk</w:t>
            </w:r>
          </w:p>
          <w:p w:rsidR="00DD0400" w:rsidRPr="00E35FD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wskazać podobieństwa i różnice pomiędzy poczuciem humoru w czasach Aleksandra </w:t>
            </w: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Fredry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i współcześnie</w:t>
            </w: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E35F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napisać wypracowanie na temat: „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zgadzasz się ze stwierdzeniem, że wśród bohaterów </w:t>
            </w:r>
            <w:r w:rsidRPr="00E35FD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Zemsty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ma postaci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jednoznacznie złych ani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jednoznacznie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zytywnych?”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czym skutkuje wyśmianie pewnych cech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i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Zemsta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– komedia o polskim społeczeństwie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DD0400" w:rsidRPr="00830BFB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odnaleźć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utworze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informacj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yczące czasu i miejsca akcji oraz ocenić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, czy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mają one znaczenie dl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jego wymowy i interpretacji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wątek główny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wątki poboczne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podzielić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bohaterów utworu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na pierwszoplanowych, drugoplanowych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epizodycznych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j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odgrywają w utworze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bohaterowie epizodyczni</w:t>
            </w:r>
          </w:p>
        </w:tc>
        <w:tc>
          <w:tcPr>
            <w:tcW w:w="2563" w:type="dxa"/>
            <w:shd w:val="clear" w:color="auto" w:fill="FFFFFF"/>
          </w:tcPr>
          <w:p w:rsidR="00DD0400" w:rsidRPr="0090635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kontekście całej lektury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wyjaśnić,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czego doprowadziła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tytułowa </w:t>
            </w:r>
            <w:r w:rsidRPr="007A24F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zemsta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sporządzić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katalog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głównych wad Polaków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zachowań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wszystkich bohaterów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motta utworu</w:t>
            </w:r>
          </w:p>
          <w:p w:rsidR="00DD0400" w:rsidRPr="0090635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dokonać analizy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zakończenia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Zemsty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jakie przesłanie ono niesie</w:t>
            </w:r>
          </w:p>
          <w:p w:rsidR="00DD0400" w:rsidRPr="001F2BF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wytłumaczyć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, do jakich postaw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Aleksander Fredro chciał nakłonić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Polaków</w:t>
            </w:r>
          </w:p>
        </w:tc>
        <w:tc>
          <w:tcPr>
            <w:tcW w:w="2699" w:type="dxa"/>
            <w:shd w:val="clear" w:color="auto" w:fill="FFFFFF"/>
          </w:tcPr>
          <w:p w:rsidR="00DD0400" w:rsidRPr="0090635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wskazać zjawiska krytykowane we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współczesnych komedi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ach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fil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mowych o polskim społeczeństwie i wyjaśnić,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na czym polega zawarty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nich humor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plakaty zamieszczone w podręczniku nawiązują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wymowy </w:t>
            </w:r>
            <w:r w:rsidRPr="0090635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Zemsty</w:t>
            </w:r>
          </w:p>
          <w:p w:rsidR="00DD0400" w:rsidRPr="0090635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ocenić, c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 diagnoza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społeczna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Alek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sandra Fredry jest ponadczasowa</w:t>
            </w:r>
          </w:p>
          <w:p w:rsidR="00DD0400" w:rsidRPr="001F2BF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0400" w:rsidRPr="009734A9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DD0400" w:rsidRPr="00A04308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utworze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elementy kultury sarmackiej</w:t>
            </w:r>
          </w:p>
          <w:p w:rsidR="00DD0400" w:rsidRPr="009734A9" w:rsidRDefault="00DD0400" w:rsidP="00BD687C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>• porówn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jego 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ekranizacją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reżyserii 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>Andrzeja Wajdy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 wiemy o twórczości Aleksandra Fredry?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DD0400" w:rsidRPr="00481333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Konfrontacja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0400" w:rsidRPr="008764BF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764BF">
              <w:rPr>
                <w:rFonts w:ascii="Times New Roman" w:eastAsia="Calibri" w:hAnsi="Times New Roman" w:cs="Times New Roman"/>
                <w:sz w:val="20"/>
                <w:szCs w:val="20"/>
              </w:rPr>
              <w:t>(lektura uzupełniająca)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Alicję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relacje pomiędzy Alicją a Klaudią</w:t>
            </w:r>
          </w:p>
          <w:p w:rsidR="00DD0400" w:rsidRPr="001F2BF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reakcje bohaterów tekstu na zaistniałą sytuację</w:t>
            </w:r>
          </w:p>
        </w:tc>
        <w:tc>
          <w:tcPr>
            <w:tcW w:w="2699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przyczyny buntu Alicji wobec zaistniałej sytuacji</w:t>
            </w:r>
          </w:p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reakcji na niezależne od nas sytuacje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Prostota</w:t>
            </w:r>
          </w:p>
        </w:tc>
        <w:tc>
          <w:tcPr>
            <w:tcW w:w="2294" w:type="dxa"/>
            <w:shd w:val="clear" w:color="auto" w:fill="FFFFFF"/>
          </w:tcPr>
          <w:p w:rsidR="00DD0400" w:rsidRPr="0048133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relacje międzyludzkie i zasady obowiązujące w tytułowych </w:t>
            </w:r>
            <w:r w:rsidRPr="005A36C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prostych krajach</w:t>
            </w:r>
          </w:p>
          <w:p w:rsidR="00DD0400" w:rsidRPr="001F2BF6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stosunek podmiotu lirycznego do opisywanej rzeczywistości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metafory zawierające przymiotnik </w:t>
            </w:r>
            <w:r w:rsidRPr="005A36C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prosty</w:t>
            </w:r>
          </w:p>
          <w:p w:rsidR="00DD0400" w:rsidRPr="008E4B2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pytań w poznanym wierszu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znaczenia i funkcji prostoty</w:t>
            </w: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recenzję?</w:t>
            </w:r>
          </w:p>
        </w:tc>
        <w:tc>
          <w:tcPr>
            <w:tcW w:w="2294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elementy recenzji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odróżnić recenzję od sprawozdania</w:t>
            </w:r>
          </w:p>
          <w:p w:rsidR="00DD0400" w:rsidRPr="0013214C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selekcjonować informacje przydatne przy pisaniu recenzji</w:t>
            </w:r>
          </w:p>
        </w:tc>
        <w:tc>
          <w:tcPr>
            <w:tcW w:w="2563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plan recenzji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poszczególne elementy recenzji</w:t>
            </w:r>
          </w:p>
        </w:tc>
        <w:tc>
          <w:tcPr>
            <w:tcW w:w="2699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 recenzję wybranego filmu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121.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Różne odmiany polszczyzny</w:t>
            </w: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odmiany polszczyzny zależne od odbiorcy i sytuacji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cechy odmian języka: oficjalnej i nieoficjalnej </w:t>
            </w:r>
          </w:p>
          <w:p w:rsidR="00DD0400" w:rsidRPr="00F1747E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cechy języka ogólnego i języka o ograniczonym zasięgu</w:t>
            </w:r>
          </w:p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odpowiednimi wyrazami w zależności od kontekstu</w:t>
            </w:r>
          </w:p>
        </w:tc>
        <w:tc>
          <w:tcPr>
            <w:tcW w:w="2563" w:type="dxa"/>
            <w:shd w:val="clear" w:color="auto" w:fill="FFFFFF"/>
          </w:tcPr>
          <w:p w:rsidR="00DD0400" w:rsidRPr="00481333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należące do polszczyzny oficjalnej i polszczyzny nieoficjalnej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wskazać słownictwo należące do języka ogólnego oraz języka o ograniczonym zasięgu</w:t>
            </w:r>
          </w:p>
        </w:tc>
        <w:tc>
          <w:tcPr>
            <w:tcW w:w="2699" w:type="dxa"/>
            <w:shd w:val="clear" w:color="auto" w:fill="FFFFFF"/>
          </w:tcPr>
          <w:p w:rsidR="00DD0400" w:rsidRPr="00CF20D1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dostosować 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ekst do sytuacji komunikacyjnej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Słownictwo o ograniczonym zasięgu</w:t>
            </w:r>
          </w:p>
        </w:tc>
        <w:tc>
          <w:tcPr>
            <w:tcW w:w="2294" w:type="dxa"/>
            <w:shd w:val="clear" w:color="auto" w:fill="FFFFFF"/>
          </w:tcPr>
          <w:p w:rsidR="00DD0400" w:rsidRPr="002979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przykłady słów o ograniczonym zasięgu</w:t>
            </w:r>
          </w:p>
        </w:tc>
        <w:tc>
          <w:tcPr>
            <w:tcW w:w="2294" w:type="dxa"/>
            <w:shd w:val="clear" w:color="auto" w:fill="FFFFFF"/>
          </w:tcPr>
          <w:p w:rsidR="00DD0400" w:rsidRPr="002979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tłumaczyć, czym są </w:t>
            </w:r>
            <w:proofErr w:type="spellStart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profesjonalizmy</w:t>
            </w:r>
            <w:proofErr w:type="spellEnd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  <w:shd w:val="clear" w:color="auto" w:fill="FFFFFF"/>
          </w:tcPr>
          <w:p w:rsidR="00DD0400" w:rsidRPr="002979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rozpoznawać w tekście słowa o ograniczonym zasięgu, w tym </w:t>
            </w:r>
            <w:proofErr w:type="spellStart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profesjonalizmy</w:t>
            </w:r>
            <w:proofErr w:type="spellEnd"/>
          </w:p>
          <w:p w:rsidR="00DD0400" w:rsidRPr="00297994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DD0400" w:rsidRPr="00297994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tekst napisany w środowiskowej odmianie języka w tekst napisany językiem ogólnonarodowym</w:t>
            </w:r>
          </w:p>
        </w:tc>
        <w:tc>
          <w:tcPr>
            <w:tcW w:w="3238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0400" w:rsidRPr="009734A9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  <w:p w:rsidR="00DD0400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DD0400" w:rsidRPr="009106A5" w:rsidRDefault="00DD0400" w:rsidP="00BD687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odtworzyć najważniejsze fakty i opinie</w:t>
            </w:r>
          </w:p>
          <w:p w:rsidR="00DD0400" w:rsidRPr="00D87535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pojęciami: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komedia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komizm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różne odmiany polszczyzny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oficjalna odmiana języka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nieoficjalna odmiana języka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kolokwializmy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język ogólnonarodowy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słownictwo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o ograniczonym zasięgu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75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recenzja</w:t>
            </w:r>
          </w:p>
        </w:tc>
        <w:tc>
          <w:tcPr>
            <w:tcW w:w="2294" w:type="dxa"/>
            <w:shd w:val="clear" w:color="auto" w:fill="FFFFFF"/>
          </w:tcPr>
          <w:p w:rsidR="00DD0400" w:rsidRPr="009734A9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uogólniać, podsumowywać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 porównywać</w:t>
            </w:r>
          </w:p>
        </w:tc>
        <w:tc>
          <w:tcPr>
            <w:tcW w:w="3238" w:type="dxa"/>
            <w:shd w:val="clear" w:color="auto" w:fill="FFFFFF"/>
          </w:tcPr>
          <w:p w:rsidR="00DD0400" w:rsidRPr="00481333" w:rsidRDefault="00DD0400" w:rsidP="00BD687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wykorzystywać bogate konteksty </w:t>
            </w:r>
          </w:p>
          <w:p w:rsidR="00DD0400" w:rsidRPr="00481333" w:rsidRDefault="00DD0400" w:rsidP="00BD687C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</w:tbl>
    <w:p w:rsidR="00DD0400" w:rsidRDefault="00DD0400" w:rsidP="00DD0400">
      <w:pPr>
        <w:rPr>
          <w:rFonts w:ascii="Times New Roman" w:hAnsi="Times New Roman" w:cs="Times New Roman"/>
          <w:sz w:val="24"/>
          <w:szCs w:val="24"/>
        </w:rPr>
      </w:pPr>
    </w:p>
    <w:p w:rsidR="00673C66" w:rsidRDefault="00673C66"/>
    <w:sectPr w:rsidR="00673C66" w:rsidSect="00DD04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56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9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3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7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2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5"/>
  </w:num>
  <w:num w:numId="3">
    <w:abstractNumId w:val="0"/>
  </w:num>
  <w:num w:numId="4">
    <w:abstractNumId w:val="32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14"/>
  </w:num>
  <w:num w:numId="11">
    <w:abstractNumId w:val="13"/>
  </w:num>
  <w:num w:numId="12">
    <w:abstractNumId w:val="15"/>
  </w:num>
  <w:num w:numId="13">
    <w:abstractNumId w:val="27"/>
  </w:num>
  <w:num w:numId="14">
    <w:abstractNumId w:val="17"/>
  </w:num>
  <w:num w:numId="15">
    <w:abstractNumId w:val="31"/>
  </w:num>
  <w:num w:numId="16">
    <w:abstractNumId w:val="21"/>
  </w:num>
  <w:num w:numId="17">
    <w:abstractNumId w:val="7"/>
  </w:num>
  <w:num w:numId="18">
    <w:abstractNumId w:val="23"/>
  </w:num>
  <w:num w:numId="19">
    <w:abstractNumId w:val="24"/>
  </w:num>
  <w:num w:numId="20">
    <w:abstractNumId w:val="18"/>
  </w:num>
  <w:num w:numId="21">
    <w:abstractNumId w:val="30"/>
  </w:num>
  <w:num w:numId="22">
    <w:abstractNumId w:val="29"/>
  </w:num>
  <w:num w:numId="23">
    <w:abstractNumId w:val="2"/>
  </w:num>
  <w:num w:numId="24">
    <w:abstractNumId w:val="22"/>
  </w:num>
  <w:num w:numId="25">
    <w:abstractNumId w:val="1"/>
  </w:num>
  <w:num w:numId="26">
    <w:abstractNumId w:val="20"/>
  </w:num>
  <w:num w:numId="27">
    <w:abstractNumId w:val="11"/>
  </w:num>
  <w:num w:numId="28">
    <w:abstractNumId w:val="26"/>
  </w:num>
  <w:num w:numId="29">
    <w:abstractNumId w:val="19"/>
  </w:num>
  <w:num w:numId="30">
    <w:abstractNumId w:val="25"/>
  </w:num>
  <w:num w:numId="31">
    <w:abstractNumId w:val="16"/>
  </w:num>
  <w:num w:numId="32">
    <w:abstractNumId w:val="9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0400"/>
    <w:rsid w:val="00673C66"/>
    <w:rsid w:val="00DD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4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40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D0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D0400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D0400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DD0400"/>
  </w:style>
  <w:style w:type="character" w:customStyle="1" w:styleId="ListLabel1">
    <w:name w:val="ListLabel 1"/>
    <w:rsid w:val="00DD0400"/>
    <w:rPr>
      <w:rFonts w:eastAsia="Calibri" w:cs="Calibri"/>
    </w:rPr>
  </w:style>
  <w:style w:type="character" w:customStyle="1" w:styleId="ListLabel2">
    <w:name w:val="ListLabel 2"/>
    <w:rsid w:val="00DD0400"/>
    <w:rPr>
      <w:rFonts w:cs="Courier New"/>
    </w:rPr>
  </w:style>
  <w:style w:type="character" w:customStyle="1" w:styleId="Symbolewypunktowania">
    <w:name w:val="Symbole wypunktowania"/>
    <w:rsid w:val="00DD0400"/>
    <w:rPr>
      <w:rFonts w:ascii="OpenSymbol" w:eastAsia="OpenSymbol" w:hAnsi="OpenSymbol" w:cs="OpenSymbol"/>
    </w:rPr>
  </w:style>
  <w:style w:type="character" w:customStyle="1" w:styleId="Znakinumeracji">
    <w:name w:val="Znaki numeracji"/>
    <w:rsid w:val="00DD0400"/>
  </w:style>
  <w:style w:type="paragraph" w:customStyle="1" w:styleId="Nagwek1">
    <w:name w:val="Nagłówek1"/>
    <w:basedOn w:val="Normalny"/>
    <w:next w:val="Tekstpodstawowy"/>
    <w:rsid w:val="00DD040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D0400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D0400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DD0400"/>
    <w:rPr>
      <w:rFonts w:cs="Mangal"/>
    </w:rPr>
  </w:style>
  <w:style w:type="paragraph" w:customStyle="1" w:styleId="Podpis1">
    <w:name w:val="Podpis1"/>
    <w:basedOn w:val="Normalny"/>
    <w:rsid w:val="00DD0400"/>
    <w:pPr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DD0400"/>
    <w:pPr>
      <w:suppressLineNumbers/>
      <w:suppressAutoHyphens/>
      <w:spacing w:after="200" w:line="276" w:lineRule="auto"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DD0400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DD0400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400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400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D04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040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D0400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040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D0400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DD04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0400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0400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4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4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400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40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DD040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DD0400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DD0400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DD0400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DD0400"/>
    <w:pPr>
      <w:suppressAutoHyphens/>
    </w:pPr>
  </w:style>
  <w:style w:type="character" w:customStyle="1" w:styleId="B">
    <w:name w:val="B"/>
    <w:uiPriority w:val="99"/>
    <w:rsid w:val="00DD0400"/>
    <w:rPr>
      <w:b/>
      <w:bCs/>
    </w:rPr>
  </w:style>
  <w:style w:type="character" w:customStyle="1" w:styleId="CondensedItalic">
    <w:name w:val="Condensed Italic"/>
    <w:uiPriority w:val="99"/>
    <w:rsid w:val="00DD0400"/>
    <w:rPr>
      <w:i/>
      <w:iCs/>
    </w:rPr>
  </w:style>
  <w:style w:type="paragraph" w:customStyle="1" w:styleId="Pa8">
    <w:name w:val="Pa8"/>
    <w:basedOn w:val="Default"/>
    <w:next w:val="Default"/>
    <w:uiPriority w:val="99"/>
    <w:rsid w:val="00DD0400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DD0400"/>
    <w:rPr>
      <w:rFonts w:cs="Wingdings 3"/>
      <w:color w:val="000000"/>
    </w:rPr>
  </w:style>
  <w:style w:type="character" w:customStyle="1" w:styleId="Domylnaczcionkaakapitu2">
    <w:name w:val="Domyślna czcionka akapitu2"/>
    <w:rsid w:val="00DD0400"/>
  </w:style>
  <w:style w:type="paragraph" w:customStyle="1" w:styleId="Akapitzlist2">
    <w:name w:val="Akapit z listą2"/>
    <w:basedOn w:val="Normalny"/>
    <w:rsid w:val="00DD0400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DD0400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9863</Words>
  <Characters>59182</Characters>
  <Application>Microsoft Office Word</Application>
  <DocSecurity>0</DocSecurity>
  <Lines>493</Lines>
  <Paragraphs>137</Paragraphs>
  <ScaleCrop>false</ScaleCrop>
  <Company/>
  <LinksUpToDate>false</LinksUpToDate>
  <CharactersWithSpaces>68908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biuro@enterkom.pl</dc:creator>
  <cp:lastModifiedBy>biuro@enterkom.pl</cp:lastModifiedBy>
  <cp:revision>1</cp:revision>
  <dcterms:created xsi:type="dcterms:W3CDTF">2025-09-09T18:10:00Z</dcterms:created>
  <dcterms:modified xsi:type="dcterms:W3CDTF">2025-09-09T18:16:00Z</dcterms:modified>
</cp:coreProperties>
</file>